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4B" w:rsidRDefault="00CE0193">
      <w:pPr>
        <w:spacing w:line="360" w:lineRule="auto"/>
        <w:rPr>
          <w:rFonts w:ascii="黑体" w:eastAsia="黑体" w:hAnsi="黑体" w:cs="华文仿宋"/>
          <w:spacing w:val="-10"/>
          <w:sz w:val="32"/>
          <w:szCs w:val="32"/>
        </w:rPr>
      </w:pPr>
      <w:r>
        <w:rPr>
          <w:rFonts w:ascii="黑体" w:eastAsia="黑体" w:hAnsi="黑体" w:cs="华文仿宋" w:hint="eastAsia"/>
          <w:spacing w:val="-10"/>
          <w:sz w:val="32"/>
          <w:szCs w:val="32"/>
        </w:rPr>
        <w:t>附件1</w:t>
      </w:r>
    </w:p>
    <w:p w:rsidR="0019754B" w:rsidRDefault="00CE0193">
      <w:pPr>
        <w:spacing w:line="640" w:lineRule="exact"/>
        <w:jc w:val="center"/>
        <w:rPr>
          <w:rFonts w:ascii="方正小标宋_GBK" w:eastAsia="方正小标宋_GBK" w:hAnsi="华文仿宋" w:cs="华文仿宋"/>
          <w:kern w:val="0"/>
          <w:sz w:val="44"/>
          <w:szCs w:val="44"/>
        </w:rPr>
      </w:pPr>
      <w:r>
        <w:rPr>
          <w:rFonts w:ascii="方正小标宋_GBK" w:eastAsia="方正小标宋_GBK" w:hAnsi="华文仿宋" w:cs="华文仿宋" w:hint="eastAsia"/>
          <w:kern w:val="0"/>
          <w:sz w:val="44"/>
          <w:szCs w:val="44"/>
        </w:rPr>
        <w:t>山东省2018年三二连读</w:t>
      </w:r>
      <w:proofErr w:type="gramStart"/>
      <w:r>
        <w:rPr>
          <w:rFonts w:ascii="方正小标宋_GBK" w:eastAsia="方正小标宋_GBK" w:hAnsi="华文仿宋" w:cs="华文仿宋" w:hint="eastAsia"/>
          <w:kern w:val="0"/>
          <w:sz w:val="44"/>
          <w:szCs w:val="44"/>
        </w:rPr>
        <w:t>学生转段录取</w:t>
      </w:r>
      <w:proofErr w:type="gramEnd"/>
    </w:p>
    <w:p w:rsidR="0019754B" w:rsidRDefault="00CE0193">
      <w:pPr>
        <w:spacing w:line="640" w:lineRule="exact"/>
        <w:jc w:val="center"/>
        <w:rPr>
          <w:rFonts w:ascii="方正小标宋_GBK" w:eastAsia="方正小标宋_GBK" w:hAnsi="华文仿宋" w:cs="华文仿宋"/>
          <w:kern w:val="0"/>
          <w:sz w:val="44"/>
          <w:szCs w:val="44"/>
        </w:rPr>
      </w:pPr>
      <w:r>
        <w:rPr>
          <w:rFonts w:ascii="方正小标宋_GBK" w:eastAsia="方正小标宋_GBK" w:hAnsi="华文仿宋" w:cs="华文仿宋" w:hint="eastAsia"/>
          <w:kern w:val="0"/>
          <w:sz w:val="44"/>
          <w:szCs w:val="44"/>
        </w:rPr>
        <w:t>数据库DBF格式</w:t>
      </w:r>
    </w:p>
    <w:p w:rsidR="0019754B" w:rsidRDefault="0019754B">
      <w:pPr>
        <w:snapToGrid w:val="0"/>
        <w:spacing w:line="360" w:lineRule="auto"/>
        <w:ind w:firstLineChars="200" w:firstLine="480"/>
        <w:outlineLvl w:val="0"/>
        <w:rPr>
          <w:rFonts w:ascii="仿宋_GB2312" w:eastAsia="仿宋_GB2312"/>
          <w:color w:val="000000"/>
          <w:sz w:val="24"/>
        </w:rPr>
      </w:pPr>
    </w:p>
    <w:p w:rsidR="0019754B" w:rsidRDefault="00CE0193">
      <w:pPr>
        <w:snapToGrid w:val="0"/>
        <w:outlineLvl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库名：5位高职院校国标代码+“_”+3位中职学校代码+lqk.DBF,如济南信息工程学校挂靠济南职业学院库名为：13323_609lqk.dbf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2191"/>
        <w:gridCol w:w="2196"/>
        <w:gridCol w:w="1754"/>
        <w:gridCol w:w="832"/>
        <w:gridCol w:w="996"/>
      </w:tblGrid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列名</w:t>
            </w:r>
          </w:p>
        </w:tc>
        <w:tc>
          <w:tcPr>
            <w:tcW w:w="2191" w:type="dxa"/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别名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数据类型</w:t>
            </w:r>
          </w:p>
        </w:tc>
        <w:tc>
          <w:tcPr>
            <w:tcW w:w="1754" w:type="dxa"/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空值</w:t>
            </w:r>
          </w:p>
        </w:tc>
        <w:tc>
          <w:tcPr>
            <w:tcW w:w="832" w:type="dxa"/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缺省</w:t>
            </w:r>
          </w:p>
        </w:tc>
        <w:tc>
          <w:tcPr>
            <w:tcW w:w="996" w:type="dxa"/>
            <w:vAlign w:val="center"/>
          </w:tcPr>
          <w:p w:rsidR="0019754B" w:rsidRDefault="00CE0193">
            <w:pPr>
              <w:pStyle w:val="a3"/>
              <w:spacing w:line="360" w:lineRule="auto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注释</w:t>
            </w: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ksh</w:t>
            </w:r>
            <w:proofErr w:type="spellEnd"/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考生号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Char(13)</w:t>
            </w:r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xm</w:t>
            </w:r>
            <w:proofErr w:type="spellEnd"/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Char(8)</w:t>
            </w:r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sfzh</w:t>
            </w:r>
            <w:proofErr w:type="spellEnd"/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Char(18)</w:t>
            </w:r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byxx</w:t>
            </w:r>
            <w:proofErr w:type="spellEnd"/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毕业学校名称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Char(30)</w:t>
            </w:r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zymc</w:t>
            </w:r>
            <w:proofErr w:type="spellEnd"/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录取专业名称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Char(30)</w:t>
            </w:r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km1</w:t>
            </w:r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科目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成绩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Int</w:t>
            </w:r>
            <w:proofErr w:type="spellEnd"/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km2</w:t>
            </w:r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科目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二成绩</w:t>
            </w:r>
            <w:proofErr w:type="gramEnd"/>
          </w:p>
        </w:tc>
        <w:tc>
          <w:tcPr>
            <w:tcW w:w="2196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Int</w:t>
            </w:r>
            <w:proofErr w:type="spellEnd"/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km3</w:t>
            </w:r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科目三成绩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Int</w:t>
            </w:r>
            <w:proofErr w:type="spellEnd"/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km4</w:t>
            </w:r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科目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四成绩</w:t>
            </w:r>
            <w:proofErr w:type="gramEnd"/>
          </w:p>
        </w:tc>
        <w:tc>
          <w:tcPr>
            <w:tcW w:w="2196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Int</w:t>
            </w:r>
            <w:proofErr w:type="spellEnd"/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zcj</w:t>
            </w:r>
            <w:proofErr w:type="spellEnd"/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总成绩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Int</w:t>
            </w:r>
            <w:proofErr w:type="spellEnd"/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bz</w:t>
            </w:r>
            <w:proofErr w:type="spellEnd"/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tabs>
                <w:tab w:val="left" w:pos="1270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VarChar2(60)</w:t>
            </w:r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lqxxdm</w:t>
            </w:r>
            <w:proofErr w:type="spellEnd"/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录取学校代码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tabs>
                <w:tab w:val="left" w:pos="1270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Char(5)</w:t>
            </w:r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9754B">
        <w:trPr>
          <w:trHeight w:val="567"/>
          <w:jc w:val="center"/>
        </w:trPr>
        <w:tc>
          <w:tcPr>
            <w:tcW w:w="1338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int="eastAsia"/>
                <w:sz w:val="30"/>
                <w:szCs w:val="30"/>
              </w:rPr>
              <w:t>lqxxmc</w:t>
            </w:r>
            <w:proofErr w:type="spellEnd"/>
          </w:p>
        </w:tc>
        <w:tc>
          <w:tcPr>
            <w:tcW w:w="2191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录取学校名称</w:t>
            </w:r>
          </w:p>
        </w:tc>
        <w:tc>
          <w:tcPr>
            <w:tcW w:w="2196" w:type="dxa"/>
            <w:vAlign w:val="center"/>
          </w:tcPr>
          <w:p w:rsidR="0019754B" w:rsidRDefault="00CE0193">
            <w:pPr>
              <w:tabs>
                <w:tab w:val="left" w:pos="1270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Char(30)</w:t>
            </w:r>
          </w:p>
        </w:tc>
        <w:tc>
          <w:tcPr>
            <w:tcW w:w="1754" w:type="dxa"/>
            <w:vAlign w:val="center"/>
          </w:tcPr>
          <w:p w:rsidR="0019754B" w:rsidRDefault="00CE0193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Not null</w:t>
            </w:r>
          </w:p>
        </w:tc>
        <w:tc>
          <w:tcPr>
            <w:tcW w:w="832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9754B" w:rsidRDefault="0019754B">
            <w:pPr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19754B" w:rsidRDefault="003D10CE" w:rsidP="003D10CE">
      <w:pPr>
        <w:spacing w:afterLines="50" w:line="640" w:lineRule="exact"/>
        <w:jc w:val="center"/>
        <w:rPr>
          <w:rFonts w:ascii="方正小标宋_GBK" w:eastAsia="方正小标宋_GBK" w:hAnsi="Arial" w:cs="Arial"/>
          <w:sz w:val="36"/>
          <w:szCs w:val="36"/>
        </w:rPr>
      </w:pPr>
      <w:r>
        <w:rPr>
          <w:rFonts w:ascii="方正小标宋_GBK" w:eastAsia="方正小标宋_GBK" w:hAnsi="Arial" w:cs="Arial"/>
          <w:sz w:val="36"/>
          <w:szCs w:val="36"/>
        </w:rPr>
        <w:t xml:space="preserve"> </w:t>
      </w:r>
    </w:p>
    <w:sectPr w:rsidR="0019754B" w:rsidSect="003D10CE">
      <w:footerReference w:type="default" r:id="rId8"/>
      <w:pgSz w:w="11906" w:h="16838"/>
      <w:pgMar w:top="1928" w:right="1191" w:bottom="1928" w:left="1191" w:header="851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62" w:rsidRDefault="00EB0462" w:rsidP="0019754B">
      <w:r>
        <w:separator/>
      </w:r>
    </w:p>
  </w:endnote>
  <w:endnote w:type="continuationSeparator" w:id="0">
    <w:p w:rsidR="00EB0462" w:rsidRDefault="00EB0462" w:rsidP="0019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CG Times"/>
    <w:panose1 w:val="02020603050405020304"/>
    <w:charset w:val="00"/>
    <w:family w:val="roman"/>
    <w:pitch w:val="default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4B" w:rsidRDefault="00CE0193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3B23E5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3B23E5">
      <w:rPr>
        <w:rStyle w:val="a7"/>
        <w:sz w:val="28"/>
        <w:szCs w:val="28"/>
      </w:rPr>
      <w:fldChar w:fldCharType="separate"/>
    </w:r>
    <w:r w:rsidR="003D10CE">
      <w:rPr>
        <w:rStyle w:val="a7"/>
        <w:noProof/>
        <w:sz w:val="28"/>
        <w:szCs w:val="28"/>
      </w:rPr>
      <w:t>1</w:t>
    </w:r>
    <w:r w:rsidR="003B23E5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19754B" w:rsidRDefault="0019754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62" w:rsidRDefault="00EB0462" w:rsidP="0019754B">
      <w:r>
        <w:separator/>
      </w:r>
    </w:p>
  </w:footnote>
  <w:footnote w:type="continuationSeparator" w:id="0">
    <w:p w:rsidR="00EB0462" w:rsidRDefault="00EB0462" w:rsidP="00197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64E"/>
    <w:rsid w:val="000F18DA"/>
    <w:rsid w:val="001141D3"/>
    <w:rsid w:val="00121ABF"/>
    <w:rsid w:val="0014707F"/>
    <w:rsid w:val="00182574"/>
    <w:rsid w:val="0019754B"/>
    <w:rsid w:val="001B01C5"/>
    <w:rsid w:val="002240B9"/>
    <w:rsid w:val="00244F74"/>
    <w:rsid w:val="002D008C"/>
    <w:rsid w:val="003A2CAD"/>
    <w:rsid w:val="003B23E5"/>
    <w:rsid w:val="003C0CAC"/>
    <w:rsid w:val="003D10CE"/>
    <w:rsid w:val="00414453"/>
    <w:rsid w:val="004505C5"/>
    <w:rsid w:val="004A1CE5"/>
    <w:rsid w:val="00557F8D"/>
    <w:rsid w:val="00583128"/>
    <w:rsid w:val="005C359A"/>
    <w:rsid w:val="00644798"/>
    <w:rsid w:val="006705C8"/>
    <w:rsid w:val="006A1D4F"/>
    <w:rsid w:val="006C35EC"/>
    <w:rsid w:val="007700B3"/>
    <w:rsid w:val="007921D5"/>
    <w:rsid w:val="007D62F5"/>
    <w:rsid w:val="00956095"/>
    <w:rsid w:val="009916D4"/>
    <w:rsid w:val="009A5D98"/>
    <w:rsid w:val="009B064E"/>
    <w:rsid w:val="00A3694B"/>
    <w:rsid w:val="00AC5617"/>
    <w:rsid w:val="00B25417"/>
    <w:rsid w:val="00C63EF6"/>
    <w:rsid w:val="00CB1159"/>
    <w:rsid w:val="00CE0193"/>
    <w:rsid w:val="00D4605F"/>
    <w:rsid w:val="00E25D57"/>
    <w:rsid w:val="00E43E84"/>
    <w:rsid w:val="00EB0462"/>
    <w:rsid w:val="00EE3D1B"/>
    <w:rsid w:val="12721F69"/>
    <w:rsid w:val="62792A08"/>
    <w:rsid w:val="7DAD46D0"/>
    <w:rsid w:val="7E50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75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9754B"/>
    <w:rPr>
      <w:rFonts w:ascii="宋体" w:hAnsi="Courier New"/>
      <w:szCs w:val="20"/>
    </w:rPr>
  </w:style>
  <w:style w:type="paragraph" w:styleId="a4">
    <w:name w:val="Balloon Text"/>
    <w:basedOn w:val="a"/>
    <w:link w:val="Char0"/>
    <w:rsid w:val="0019754B"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rsid w:val="0019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197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19754B"/>
  </w:style>
  <w:style w:type="paragraph" w:customStyle="1" w:styleId="2">
    <w:name w:val="样式2"/>
    <w:basedOn w:val="1"/>
    <w:rsid w:val="0019754B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rsid w:val="0019754B"/>
    <w:rPr>
      <w:rFonts w:eastAsia="仿宋_GB2312"/>
      <w:b w:val="0"/>
      <w:snapToGrid w:val="0"/>
      <w:sz w:val="32"/>
    </w:rPr>
  </w:style>
  <w:style w:type="character" w:customStyle="1" w:styleId="Char1">
    <w:name w:val="页脚 Char"/>
    <w:link w:val="a5"/>
    <w:rsid w:val="0019754B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19754B"/>
    <w:rPr>
      <w:rFonts w:ascii="宋体" w:hAnsi="Courier New"/>
      <w:kern w:val="2"/>
      <w:sz w:val="21"/>
    </w:rPr>
  </w:style>
  <w:style w:type="paragraph" w:customStyle="1" w:styleId="p0">
    <w:name w:val="p0"/>
    <w:basedOn w:val="a"/>
    <w:rsid w:val="0019754B"/>
    <w:pPr>
      <w:widowControl/>
    </w:pPr>
    <w:rPr>
      <w:rFonts w:ascii="Calibri" w:hAnsi="Calibri"/>
      <w:kern w:val="0"/>
      <w:szCs w:val="21"/>
    </w:rPr>
  </w:style>
  <w:style w:type="character" w:customStyle="1" w:styleId="Char0">
    <w:name w:val="批注框文本 Char"/>
    <w:basedOn w:val="a0"/>
    <w:link w:val="a4"/>
    <w:rsid w:val="0019754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ED3482-D2AB-478D-9C6A-B19C6D5A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sdjy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2018-05-03T07:04:00Z</cp:lastPrinted>
  <dcterms:created xsi:type="dcterms:W3CDTF">2018-05-04T03:31:00Z</dcterms:created>
  <dcterms:modified xsi:type="dcterms:W3CDTF">2018-05-04T03:33:00Z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