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023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00000" w:rsidRDefault="00ED0236">
      <w:pPr>
        <w:spacing w:line="64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月高等教育自学考试</w:t>
      </w:r>
    </w:p>
    <w:p w:rsidR="00000000" w:rsidRDefault="00ED0236">
      <w:pPr>
        <w:spacing w:line="640" w:lineRule="exact"/>
        <w:jc w:val="center"/>
        <w:rPr>
          <w:rFonts w:ascii="方正小标宋简体" w:eastAsia="方正小标宋简体" w:hAnsi="方正小标宋_GBK" w:cs="方正小标宋_GBK"/>
          <w:bCs/>
          <w:color w:val="FF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强化实践能力培养考核课程一览表</w:t>
      </w:r>
    </w:p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表一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434"/>
        <w:gridCol w:w="3813"/>
        <w:gridCol w:w="795"/>
        <w:gridCol w:w="2223"/>
      </w:tblGrid>
      <w:tr w:rsidR="00000000">
        <w:trPr>
          <w:trHeight w:hRule="exact" w:val="454"/>
          <w:tblHeader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00009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政治经济学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财经类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00015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00054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管理学原理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00058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00087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英语翻译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企业经营战略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00153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00167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劳动法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00183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消费经济学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00184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市场营销策划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00185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商品流通概论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00187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旅游经济学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00193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饭店管理概论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00226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知识产权法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00246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国际经济法概论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00661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中外新闻作品研究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00831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英语语法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00840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第二外语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02197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02199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复变函数与积分变换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02243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计算机软件基础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02323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操作系统概论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02324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离散数学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02325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计算机系统结构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02335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网络操作系统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02375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运筹学基础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02378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信息资源管理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02628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管理经济学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03706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思想道德修养与法律基础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04183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经管类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04741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计算机网络原理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04742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04751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计算机网络安全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10511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销售团队管理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03095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系统工程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03709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马克思主义基本原理概论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03291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人际关系学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00315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当代中国政治制度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00318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01848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公务员制度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7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34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04184</w:t>
            </w:r>
          </w:p>
        </w:tc>
        <w:tc>
          <w:tcPr>
            <w:tcW w:w="3813" w:type="dxa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795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3" w:type="dxa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</w:p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表二</w:t>
      </w:r>
    </w:p>
    <w:tbl>
      <w:tblPr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816"/>
        <w:gridCol w:w="1438"/>
        <w:gridCol w:w="4155"/>
        <w:gridCol w:w="799"/>
        <w:gridCol w:w="2078"/>
      </w:tblGrid>
      <w:tr w:rsidR="00000000">
        <w:trPr>
          <w:trHeight w:hRule="exact" w:val="454"/>
          <w:tblHeader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课程代码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学分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ind w:firstLineChars="150" w:firstLine="361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00009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00020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高等数学（一）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00041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基础会计学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00045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企业经济统计学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对外经济管理概论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00054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管理学原理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00058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市场营销学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00079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保险学原理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00091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国际商法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00097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外贸英语写作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00099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涉外经济法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00144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企业管理概论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00146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中国税制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金融理论与实务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企业经营战略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质量管理（一）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00159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高级财务会计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00160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审计学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02628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管理经济学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03616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采购战术与运营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03706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04183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04184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05844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国际商务英语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08888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会展企业战略管理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val="649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12656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00051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管理系统中的计算机应用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山东财经大学</w:t>
            </w:r>
          </w:p>
        </w:tc>
      </w:tr>
      <w:tr w:rsidR="00000000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00157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管理会计（一）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山东财经大学</w:t>
            </w:r>
          </w:p>
        </w:tc>
      </w:tr>
      <w:tr w:rsidR="00000000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00207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高级财务管理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13316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财务分析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  <w:tr w:rsidR="00000000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13000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英语（专升本）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山东财经大学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3913"/>
        <w:gridCol w:w="805"/>
        <w:gridCol w:w="2163"/>
      </w:tblGrid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对外经济管理概论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组织行为学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专业英语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00385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学前卫生学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00398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学前教育原理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00537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中国现代文学史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00538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中国古代文学史（一）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00539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中国古代文学史（二）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05034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旅游地理学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00280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西方社会学理论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00282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个案社会工作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00283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社会行政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00284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心理卫生与心理咨询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00302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人口社会学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00321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中国文化概论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03573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老年社会工作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03329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小学语文教学研究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14462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pStyle w:val="Default"/>
              <w:jc w:val="both"/>
              <w:rPr>
                <w:rFonts w:hAnsi="宋体" w:cs="宋体"/>
                <w:color w:val="auto"/>
              </w:rPr>
            </w:pPr>
            <w:r>
              <w:rPr>
                <w:rFonts w:hAnsi="宋体" w:cs="宋体" w:hint="eastAsia"/>
                <w:color w:val="auto"/>
              </w:rPr>
              <w:t>小学综合性学习与跨学科教学</w:t>
            </w:r>
            <w:r>
              <w:rPr>
                <w:rFonts w:hAnsi="宋体" w:cs="宋体"/>
                <w:color w:val="auto"/>
              </w:rPr>
              <w:t xml:space="preserve"> </w:t>
            </w:r>
          </w:p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英语（专升本）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/>
          <w:bCs/>
          <w:color w:val="FF0000"/>
          <w:kern w:val="0"/>
          <w:sz w:val="30"/>
          <w:szCs w:val="30"/>
        </w:rPr>
      </w:pPr>
    </w:p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表四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3913"/>
        <w:gridCol w:w="805"/>
        <w:gridCol w:w="2163"/>
      </w:tblGrid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03004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社区护理学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03200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预防医学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03201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护理学导论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03202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内科护理学（二）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03007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急救护理学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英语（专升本）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药学导论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14546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药物分析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03058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卫生法规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潍坊医学院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</w:p>
    <w:p w:rsidR="00000000" w:rsidRDefault="00ED0236">
      <w:pPr>
        <w:rPr>
          <w:rFonts w:ascii="方正小标宋_GBK" w:eastAsia="方正小标宋_GBK" w:hAnsi="方正小标宋_GBK" w:cs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表五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8"/>
        <w:gridCol w:w="1356"/>
        <w:gridCol w:w="3828"/>
        <w:gridCol w:w="787"/>
        <w:gridCol w:w="2313"/>
      </w:tblGrid>
      <w:tr w:rsidR="00000000">
        <w:trPr>
          <w:trHeight w:val="510"/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政治经济学（财）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思主义基本原理概论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12656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毛泽东思想和中国特色社会主义理论体系概论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思想道德修养与法律基础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管理学原理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02628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管理经济学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00893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市场信息学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基础会计学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企业经营战略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组织行为学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概率论与数理统计（经管类）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线性代数（经管类）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物流管理概论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  <w:tr w:rsidR="00000000">
        <w:trPr>
          <w:trHeight w:val="51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00896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电子商务概论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青岛大学</w:t>
            </w:r>
          </w:p>
        </w:tc>
      </w:tr>
    </w:tbl>
    <w:p w:rsidR="00000000" w:rsidRDefault="00ED0236"/>
    <w:p w:rsidR="00000000" w:rsidRDefault="00ED0236"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表六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8"/>
        <w:gridCol w:w="1356"/>
        <w:gridCol w:w="3828"/>
        <w:gridCol w:w="787"/>
        <w:gridCol w:w="2313"/>
      </w:tblGrid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00015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英语（二）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组织行为学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02439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结构力学（二）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02446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建筑设备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中国近现代史纲要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06393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土木工程概论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10511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销售团队管理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00051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管理系统中的计算机应用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06384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网络广告学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网络公共关系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英语（专升本）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</w:t>
            </w:r>
          </w:p>
        </w:tc>
      </w:tr>
    </w:tbl>
    <w:p w:rsidR="00000000" w:rsidRDefault="00ED0236">
      <w:pPr>
        <w:widowControl/>
        <w:spacing w:line="460" w:lineRule="exact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000000" w:rsidRDefault="00ED0236">
      <w:pPr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表七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3800"/>
        <w:gridCol w:w="780"/>
        <w:gridCol w:w="2301"/>
      </w:tblGrid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00015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英语（二）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齐鲁师范学院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03708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>国近现代史纲要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齐鲁师范学院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齐鲁师范学院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齐鲁师范学院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教育管理心理学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齐鲁师范学院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00450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教育评估和督导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齐鲁师范学院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</w:pPr>
    </w:p>
    <w:p w:rsidR="00000000" w:rsidRDefault="00ED0236">
      <w:pPr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表八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3800"/>
        <w:gridCol w:w="780"/>
        <w:gridCol w:w="2301"/>
      </w:tblGrid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03708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中国近现代史纲要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06393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土木工程概论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04230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建设监理导论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10633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工程造价管理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03893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工程建设法规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英语（专升本）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山东建筑大学</w:t>
            </w:r>
          </w:p>
        </w:tc>
      </w:tr>
    </w:tbl>
    <w:p w:rsidR="00000000" w:rsidRDefault="00ED0236">
      <w:pP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</w:pPr>
    </w:p>
    <w:p w:rsidR="00000000" w:rsidRDefault="00ED0236">
      <w:pPr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0"/>
          <w:szCs w:val="30"/>
        </w:rPr>
        <w:t>表九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3800"/>
        <w:gridCol w:w="780"/>
        <w:gridCol w:w="2301"/>
      </w:tblGrid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主考院校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03708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中国近现代史纲要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03709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马克思主义基本原理概论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00144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企业管理概论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  <w:tr w:rsidR="00000000">
        <w:trPr>
          <w:trHeight w:hRule="exact" w:val="454"/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05871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汽车营销技术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D02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06904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汽车保险与理赔</w:t>
            </w:r>
          </w:p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04444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汽车鉴定与评估</w:t>
            </w:r>
          </w:p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</w:t>
            </w:r>
            <w:r>
              <w:rPr>
                <w:rFonts w:ascii="仿宋_GB2312" w:eastAsia="仿宋_GB2312" w:hint="eastAsia"/>
                <w:sz w:val="24"/>
              </w:rPr>
              <w:t>东交通学院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英语（专升本）</w:t>
            </w:r>
          </w:p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2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山东交通学院</w:t>
            </w:r>
          </w:p>
        </w:tc>
      </w:tr>
    </w:tbl>
    <w:p w:rsidR="00000000" w:rsidRDefault="00ED0236">
      <w:pPr>
        <w:spacing w:line="120" w:lineRule="exact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ED0236" w:rsidRDefault="00ED0236">
      <w:pPr>
        <w:spacing w:line="500" w:lineRule="exact"/>
        <w:jc w:val="center"/>
      </w:pPr>
    </w:p>
    <w:sectPr w:rsidR="00ED0236">
      <w:footerReference w:type="even" r:id="rId6"/>
      <w:footerReference w:type="default" r:id="rId7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36" w:rsidRDefault="00ED0236">
      <w:r>
        <w:separator/>
      </w:r>
    </w:p>
  </w:endnote>
  <w:endnote w:type="continuationSeparator" w:id="0">
    <w:p w:rsidR="00ED0236" w:rsidRDefault="00ED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023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ED023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023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0F31DD">
      <w:rPr>
        <w:rStyle w:val="a7"/>
        <w:noProof/>
        <w:sz w:val="28"/>
        <w:szCs w:val="28"/>
      </w:rPr>
      <w:t>8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000000" w:rsidRDefault="00ED023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36" w:rsidRDefault="00ED0236">
      <w:r>
        <w:separator/>
      </w:r>
    </w:p>
  </w:footnote>
  <w:footnote w:type="continuationSeparator" w:id="0">
    <w:p w:rsidR="00ED0236" w:rsidRDefault="00ED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C89"/>
    <w:rsid w:val="00007FA8"/>
    <w:rsid w:val="00032B11"/>
    <w:rsid w:val="00066C28"/>
    <w:rsid w:val="000A4044"/>
    <w:rsid w:val="000A462C"/>
    <w:rsid w:val="000C5766"/>
    <w:rsid w:val="000D3C77"/>
    <w:rsid w:val="000F18DA"/>
    <w:rsid w:val="000F31DD"/>
    <w:rsid w:val="0014707F"/>
    <w:rsid w:val="001D0DEF"/>
    <w:rsid w:val="00244F74"/>
    <w:rsid w:val="00255E1B"/>
    <w:rsid w:val="002A4AC0"/>
    <w:rsid w:val="002B56BE"/>
    <w:rsid w:val="002C0B5C"/>
    <w:rsid w:val="002D008C"/>
    <w:rsid w:val="002E18CE"/>
    <w:rsid w:val="003A2CAD"/>
    <w:rsid w:val="003C5576"/>
    <w:rsid w:val="003F50FB"/>
    <w:rsid w:val="004674D6"/>
    <w:rsid w:val="00472881"/>
    <w:rsid w:val="004820A6"/>
    <w:rsid w:val="00515022"/>
    <w:rsid w:val="005273EF"/>
    <w:rsid w:val="005278EE"/>
    <w:rsid w:val="00544101"/>
    <w:rsid w:val="00557F8D"/>
    <w:rsid w:val="00594F60"/>
    <w:rsid w:val="005B56DA"/>
    <w:rsid w:val="00644798"/>
    <w:rsid w:val="00730E3D"/>
    <w:rsid w:val="00743A24"/>
    <w:rsid w:val="007921D5"/>
    <w:rsid w:val="007D62F5"/>
    <w:rsid w:val="00891CF0"/>
    <w:rsid w:val="008C556C"/>
    <w:rsid w:val="008D0C89"/>
    <w:rsid w:val="009309F5"/>
    <w:rsid w:val="00931C08"/>
    <w:rsid w:val="009339A4"/>
    <w:rsid w:val="009464D4"/>
    <w:rsid w:val="0095401C"/>
    <w:rsid w:val="009872FE"/>
    <w:rsid w:val="009A5D98"/>
    <w:rsid w:val="009C1376"/>
    <w:rsid w:val="009E0199"/>
    <w:rsid w:val="009E2C9A"/>
    <w:rsid w:val="00A30A9F"/>
    <w:rsid w:val="00A3694B"/>
    <w:rsid w:val="00AB4B66"/>
    <w:rsid w:val="00AE37BA"/>
    <w:rsid w:val="00B060B0"/>
    <w:rsid w:val="00BA375C"/>
    <w:rsid w:val="00BE16D8"/>
    <w:rsid w:val="00C01A13"/>
    <w:rsid w:val="00C1208D"/>
    <w:rsid w:val="00C27F60"/>
    <w:rsid w:val="00C609AE"/>
    <w:rsid w:val="00C61C48"/>
    <w:rsid w:val="00C655CB"/>
    <w:rsid w:val="00D135DF"/>
    <w:rsid w:val="00D27B5C"/>
    <w:rsid w:val="00D609B3"/>
    <w:rsid w:val="00D80ADB"/>
    <w:rsid w:val="00D93BBD"/>
    <w:rsid w:val="00DE022C"/>
    <w:rsid w:val="00E17188"/>
    <w:rsid w:val="00E36009"/>
    <w:rsid w:val="00E51C26"/>
    <w:rsid w:val="00ED0236"/>
    <w:rsid w:val="00EE3D1B"/>
    <w:rsid w:val="00F1672E"/>
    <w:rsid w:val="00F2293A"/>
    <w:rsid w:val="00F23561"/>
    <w:rsid w:val="00F62EF2"/>
    <w:rsid w:val="00FA099C"/>
    <w:rsid w:val="48F61C3A"/>
    <w:rsid w:val="735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96DEF55-4DA8-4324-83CB-775AEC2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2">
    <w:name w:val="样式2"/>
    <w:basedOn w:val="1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Pr>
      <w:rFonts w:eastAsia="仿宋_GB2312"/>
      <w:b w:val="0"/>
      <w:snapToGrid w:val="0"/>
      <w:sz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鲁招考〔〕号.dot</Template>
  <TotalTime>0</TotalTime>
  <Pages>1</Pages>
  <Words>1924</Words>
  <Characters>2464</Characters>
  <Application>Microsoft Office Word</Application>
  <DocSecurity>0</DocSecurity>
  <Lines>821</Lines>
  <Paragraphs>1096</Paragraphs>
  <ScaleCrop>false</ScaleCrop>
  <Company>sdjy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subject/>
  <dc:creator>文印室2</dc:creator>
  <cp:keywords/>
  <cp:lastModifiedBy>李春光（分管）</cp:lastModifiedBy>
  <cp:revision>1</cp:revision>
  <cp:lastPrinted>2020-10-29T09:05:00Z</cp:lastPrinted>
  <dcterms:created xsi:type="dcterms:W3CDTF">2021-10-21T09:35:00Z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7A06923084B24A3DAC09C5D21726B380</vt:lpwstr>
  </property>
</Properties>
</file>