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F1" w:rsidRDefault="005830F1" w:rsidP="005830F1">
      <w:pPr>
        <w:ind w:leftChars="-1" w:hanging="2"/>
        <w:rPr>
          <w:rFonts w:ascii="Calibri" w:hAnsi="Calibri" w:hint="eastAsia"/>
          <w:szCs w:val="2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5830F1" w:rsidRDefault="005830F1" w:rsidP="005830F1">
      <w:pPr>
        <w:jc w:val="center"/>
        <w:rPr>
          <w:rFonts w:ascii="方正小标宋简体" w:eastAsia="方正小标宋简体" w:hAnsi="仿宋" w:hint="eastAsia"/>
          <w:sz w:val="42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sz w:val="42"/>
          <w:szCs w:val="44"/>
        </w:rPr>
        <w:t>2018年“高职院校专项计划”招生计划表</w:t>
      </w:r>
      <w:bookmarkEnd w:id="0"/>
    </w:p>
    <w:tbl>
      <w:tblPr>
        <w:tblW w:w="8821" w:type="dxa"/>
        <w:tblInd w:w="93" w:type="dxa"/>
        <w:tblLook w:val="04A0" w:firstRow="1" w:lastRow="0" w:firstColumn="1" w:lastColumn="0" w:noHBand="0" w:noVBand="1"/>
      </w:tblPr>
      <w:tblGrid>
        <w:gridCol w:w="1196"/>
        <w:gridCol w:w="2396"/>
        <w:gridCol w:w="2196"/>
        <w:gridCol w:w="996"/>
        <w:gridCol w:w="1196"/>
        <w:gridCol w:w="841"/>
      </w:tblGrid>
      <w:tr w:rsidR="005830F1" w:rsidRPr="00E14528" w:rsidTr="00081CA2">
        <w:trPr>
          <w:trHeight w:val="255"/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黑体" w:eastAsia="黑体" w:hAnsi="黑体" w:cs="Arial"/>
                <w:bCs/>
                <w:kern w:val="0"/>
                <w:sz w:val="20"/>
                <w:szCs w:val="20"/>
              </w:rPr>
            </w:pPr>
            <w:r w:rsidRPr="00E14528">
              <w:rPr>
                <w:rFonts w:ascii="黑体" w:eastAsia="黑体" w:hAnsi="黑体" w:cs="Arial" w:hint="eastAsia"/>
                <w:bCs/>
                <w:kern w:val="0"/>
                <w:sz w:val="20"/>
                <w:szCs w:val="20"/>
              </w:rPr>
              <w:t>学校代码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黑体" w:eastAsia="黑体" w:hAnsi="黑体" w:cs="Arial"/>
                <w:bCs/>
                <w:kern w:val="0"/>
                <w:sz w:val="20"/>
                <w:szCs w:val="20"/>
              </w:rPr>
            </w:pPr>
            <w:r w:rsidRPr="00E14528">
              <w:rPr>
                <w:rFonts w:ascii="黑体" w:eastAsia="黑体" w:hAnsi="黑体" w:cs="Arial" w:hint="eastAsia"/>
                <w:bCs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黑体" w:eastAsia="黑体" w:hAnsi="黑体" w:cs="Arial"/>
                <w:bCs/>
                <w:kern w:val="0"/>
                <w:sz w:val="20"/>
                <w:szCs w:val="20"/>
              </w:rPr>
            </w:pPr>
            <w:r w:rsidRPr="00E14528">
              <w:rPr>
                <w:rFonts w:ascii="黑体" w:eastAsia="黑体" w:hAnsi="黑体" w:cs="Arial" w:hint="eastAsia"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黑体" w:eastAsia="黑体" w:hAnsi="黑体" w:cs="Arial"/>
                <w:bCs/>
                <w:kern w:val="0"/>
                <w:sz w:val="20"/>
                <w:szCs w:val="20"/>
              </w:rPr>
            </w:pPr>
            <w:r w:rsidRPr="00E14528">
              <w:rPr>
                <w:rFonts w:ascii="黑体" w:eastAsia="黑体" w:hAnsi="黑体" w:cs="Arial" w:hint="eastAsia"/>
                <w:bCs/>
                <w:kern w:val="0"/>
                <w:sz w:val="20"/>
                <w:szCs w:val="20"/>
              </w:rPr>
              <w:t>计划数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黑体" w:eastAsia="黑体" w:hAnsi="黑体" w:cs="Arial"/>
                <w:bCs/>
                <w:kern w:val="0"/>
                <w:sz w:val="20"/>
                <w:szCs w:val="20"/>
              </w:rPr>
            </w:pPr>
            <w:r w:rsidRPr="00E14528">
              <w:rPr>
                <w:rFonts w:ascii="黑体" w:eastAsia="黑体" w:hAnsi="黑体" w:cs="Arial" w:hint="eastAsia"/>
                <w:bCs/>
                <w:kern w:val="0"/>
                <w:sz w:val="20"/>
                <w:szCs w:val="20"/>
              </w:rPr>
              <w:t>计划类别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黑体" w:eastAsia="黑体" w:hAnsi="黑体" w:cs="Arial"/>
                <w:bCs/>
                <w:kern w:val="0"/>
                <w:sz w:val="20"/>
                <w:szCs w:val="20"/>
              </w:rPr>
            </w:pPr>
            <w:r w:rsidRPr="00E14528">
              <w:rPr>
                <w:rFonts w:ascii="黑体" w:eastAsia="黑体" w:hAnsi="黑体" w:cs="Arial" w:hint="eastAsia"/>
                <w:bCs/>
                <w:kern w:val="0"/>
                <w:sz w:val="20"/>
                <w:szCs w:val="20"/>
              </w:rPr>
              <w:t>合计</w:t>
            </w: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10832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制冷与空调技术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药品经营与管理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药品经营与管理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烹调工艺与营养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烹调工艺与营养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制冷与空调技术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12062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水产养殖技术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黑色冶金技术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食品加工技术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云计算技术与应用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数字媒体应用技术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统计与会计核算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汽车营销与服务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水产养殖技术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统计与会计核算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食品加工技术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云计算技术与应用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黑色冶金技术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工程测量技术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数字媒体应用技术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汽车营销与服务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云计算技术与应用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食品加工技术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数字媒体应用技术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工商企业管理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水产养殖技术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12324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应用电子技术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药品生产技术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制冷与空调技术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应用化工技术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12326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船舶工程技术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药品质量与安全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餐饮管理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建筑装饰工程技术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应用电子技术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药品质量与安全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餐饮管理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应用韩语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建筑装饰工程技术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应用电子技术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船舶工程技术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应用韩语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建筑装饰工程技术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船舶工程技术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药品质量与安全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应用韩语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餐饮管理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应用电子技术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12328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铁道车辆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铁道机械化维修技术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铁道工程技术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铁道机车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铁路物流管理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12396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新能源汽车技术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药品生产技术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新能源汽车技术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药品生产技术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药品生产技术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12440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石油化工技术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食品营养与检测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石油化工技术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食品营养与检测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12818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12819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环境工程技术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数字媒体应用技术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应用韩语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12947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宠物养护与驯导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宠物养护与驯导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药品生物技术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药品生物技术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食品检测技术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食品检测技术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13009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140</w:t>
            </w: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汽车营销与服务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生物制药技术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数字媒体应用技术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汽车营销与服务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生物制药技术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护理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数字媒体应用技术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13014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船舶电子电气技术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港口机械与自动控制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船舶电子电气技术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港口机械与自动控制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港口电气技术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港口电气技术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轮机工程技术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轮机工程技术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船舶电子电气技术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港口机械与自动控制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港口电气技术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轮机工程技术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13323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夏季高考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电梯工程技术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春季高考</w:t>
            </w: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F1" w:rsidRPr="00E14528" w:rsidRDefault="005830F1" w:rsidP="00081C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830F1" w:rsidRPr="00E14528" w:rsidTr="00081CA2">
        <w:trPr>
          <w:trHeight w:val="409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14528">
              <w:rPr>
                <w:rFonts w:ascii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0F1" w:rsidRPr="00E14528" w:rsidRDefault="005830F1" w:rsidP="00081CA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14528">
              <w:rPr>
                <w:rFonts w:ascii="Arial" w:hAnsi="Arial" w:cs="Arial"/>
                <w:kern w:val="0"/>
                <w:sz w:val="20"/>
                <w:szCs w:val="20"/>
              </w:rPr>
              <w:t>1170</w:t>
            </w:r>
          </w:p>
        </w:tc>
      </w:tr>
    </w:tbl>
    <w:p w:rsidR="005830F1" w:rsidRDefault="005830F1" w:rsidP="005830F1">
      <w:pPr>
        <w:jc w:val="center"/>
        <w:rPr>
          <w:rFonts w:ascii="方正小标宋简体" w:eastAsia="方正小标宋简体" w:hAnsi="仿宋" w:hint="eastAsia"/>
          <w:sz w:val="42"/>
          <w:szCs w:val="44"/>
        </w:rPr>
      </w:pPr>
    </w:p>
    <w:p w:rsidR="000E7C5B" w:rsidRDefault="000E7C5B"/>
    <w:sectPr w:rsidR="000E7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FD0" w:rsidRDefault="00975FD0" w:rsidP="005830F1">
      <w:r>
        <w:separator/>
      </w:r>
    </w:p>
  </w:endnote>
  <w:endnote w:type="continuationSeparator" w:id="0">
    <w:p w:rsidR="00975FD0" w:rsidRDefault="00975FD0" w:rsidP="0058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FD0" w:rsidRDefault="00975FD0" w:rsidP="005830F1">
      <w:r>
        <w:separator/>
      </w:r>
    </w:p>
  </w:footnote>
  <w:footnote w:type="continuationSeparator" w:id="0">
    <w:p w:rsidR="00975FD0" w:rsidRDefault="00975FD0" w:rsidP="0058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10E8"/>
    <w:multiLevelType w:val="hybridMultilevel"/>
    <w:tmpl w:val="259AF53A"/>
    <w:lvl w:ilvl="0" w:tplc="32F66D9A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" w15:restartNumberingAfterBreak="0">
    <w:nsid w:val="645A0C70"/>
    <w:multiLevelType w:val="hybridMultilevel"/>
    <w:tmpl w:val="259AF53A"/>
    <w:lvl w:ilvl="0" w:tplc="32F66D9A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2" w15:restartNumberingAfterBreak="0">
    <w:nsid w:val="68682F9E"/>
    <w:multiLevelType w:val="hybridMultilevel"/>
    <w:tmpl w:val="259AF53A"/>
    <w:lvl w:ilvl="0" w:tplc="32F66D9A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73CA5223"/>
    <w:multiLevelType w:val="hybridMultilevel"/>
    <w:tmpl w:val="1D48AFF6"/>
    <w:lvl w:ilvl="0" w:tplc="4720E42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19"/>
    <w:rsid w:val="000E7C5B"/>
    <w:rsid w:val="005830F1"/>
    <w:rsid w:val="00922819"/>
    <w:rsid w:val="0097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FE925-C5E4-401F-A393-2DF13A49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0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30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3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30F1"/>
    <w:rPr>
      <w:sz w:val="18"/>
      <w:szCs w:val="18"/>
    </w:rPr>
  </w:style>
  <w:style w:type="character" w:styleId="a7">
    <w:name w:val="page number"/>
    <w:basedOn w:val="a0"/>
    <w:rsid w:val="005830F1"/>
  </w:style>
  <w:style w:type="paragraph" w:styleId="a8">
    <w:name w:val="Balloon Text"/>
    <w:basedOn w:val="a"/>
    <w:link w:val="a9"/>
    <w:rsid w:val="005830F1"/>
    <w:rPr>
      <w:sz w:val="18"/>
      <w:szCs w:val="18"/>
    </w:rPr>
  </w:style>
  <w:style w:type="character" w:customStyle="1" w:styleId="a9">
    <w:name w:val="批注框文本 字符"/>
    <w:basedOn w:val="a0"/>
    <w:link w:val="a8"/>
    <w:rsid w:val="005830F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uiPriority w:val="99"/>
    <w:rsid w:val="005830F1"/>
    <w:rPr>
      <w:kern w:val="2"/>
      <w:sz w:val="18"/>
      <w:szCs w:val="18"/>
    </w:rPr>
  </w:style>
  <w:style w:type="character" w:customStyle="1" w:styleId="Char0">
    <w:name w:val="页脚 Char"/>
    <w:uiPriority w:val="99"/>
    <w:rsid w:val="005830F1"/>
    <w:rPr>
      <w:kern w:val="2"/>
      <w:sz w:val="18"/>
      <w:szCs w:val="18"/>
    </w:rPr>
  </w:style>
  <w:style w:type="paragraph" w:customStyle="1" w:styleId="aa">
    <w:name w:val="正文内容"/>
    <w:basedOn w:val="a"/>
    <w:link w:val="Char1"/>
    <w:qFormat/>
    <w:rsid w:val="005830F1"/>
    <w:pPr>
      <w:spacing w:line="580" w:lineRule="exact"/>
    </w:pPr>
    <w:rPr>
      <w:rFonts w:ascii="仿宋_GB2312" w:eastAsia="仿宋_GB2312"/>
      <w:sz w:val="32"/>
      <w:szCs w:val="32"/>
    </w:rPr>
  </w:style>
  <w:style w:type="paragraph" w:customStyle="1" w:styleId="ab">
    <w:name w:val="题目"/>
    <w:basedOn w:val="aa"/>
    <w:link w:val="Char2"/>
    <w:qFormat/>
    <w:rsid w:val="005830F1"/>
    <w:pPr>
      <w:jc w:val="center"/>
    </w:pPr>
    <w:rPr>
      <w:rFonts w:ascii="方正小标宋简体" w:eastAsia="方正小标宋简体"/>
      <w:sz w:val="44"/>
    </w:rPr>
  </w:style>
  <w:style w:type="character" w:customStyle="1" w:styleId="Char1">
    <w:name w:val="正文内容 Char"/>
    <w:link w:val="aa"/>
    <w:rsid w:val="005830F1"/>
    <w:rPr>
      <w:rFonts w:ascii="仿宋_GB2312" w:eastAsia="仿宋_GB2312" w:hAnsi="Times New Roman" w:cs="Times New Roman"/>
      <w:sz w:val="32"/>
      <w:szCs w:val="32"/>
    </w:rPr>
  </w:style>
  <w:style w:type="paragraph" w:styleId="ac">
    <w:name w:val="Subtitle"/>
    <w:basedOn w:val="a"/>
    <w:next w:val="a"/>
    <w:link w:val="Char3"/>
    <w:rsid w:val="005830F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副标题 字符"/>
    <w:basedOn w:val="a0"/>
    <w:rsid w:val="005830F1"/>
    <w:rPr>
      <w:b/>
      <w:bCs/>
      <w:kern w:val="28"/>
      <w:sz w:val="32"/>
      <w:szCs w:val="32"/>
    </w:rPr>
  </w:style>
  <w:style w:type="character" w:customStyle="1" w:styleId="Char2">
    <w:name w:val="题目 Char"/>
    <w:link w:val="ab"/>
    <w:rsid w:val="005830F1"/>
    <w:rPr>
      <w:rFonts w:ascii="方正小标宋简体" w:eastAsia="方正小标宋简体" w:hAnsi="Times New Roman" w:cs="Times New Roman"/>
      <w:sz w:val="44"/>
      <w:szCs w:val="32"/>
    </w:rPr>
  </w:style>
  <w:style w:type="character" w:customStyle="1" w:styleId="Char3">
    <w:name w:val="副标题 Char"/>
    <w:link w:val="ac"/>
    <w:rsid w:val="005830F1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ae">
    <w:name w:val="一级标题"/>
    <w:basedOn w:val="aa"/>
    <w:link w:val="Char4"/>
    <w:qFormat/>
    <w:rsid w:val="005830F1"/>
    <w:pPr>
      <w:ind w:firstLineChars="200" w:firstLine="640"/>
    </w:pPr>
    <w:rPr>
      <w:rFonts w:ascii="黑体" w:eastAsia="黑体" w:hAnsi="黑体"/>
    </w:rPr>
  </w:style>
  <w:style w:type="paragraph" w:customStyle="1" w:styleId="af">
    <w:name w:val="二级标题"/>
    <w:basedOn w:val="aa"/>
    <w:link w:val="Char5"/>
    <w:qFormat/>
    <w:rsid w:val="005830F1"/>
    <w:pPr>
      <w:ind w:firstLineChars="200" w:firstLine="640"/>
    </w:pPr>
    <w:rPr>
      <w:rFonts w:ascii="楷体_GB2312" w:eastAsia="楷体_GB2312" w:hAnsi="黑体"/>
    </w:rPr>
  </w:style>
  <w:style w:type="character" w:customStyle="1" w:styleId="Char4">
    <w:name w:val="一级标题 Char"/>
    <w:link w:val="ae"/>
    <w:rsid w:val="005830F1"/>
    <w:rPr>
      <w:rFonts w:ascii="黑体" w:eastAsia="黑体" w:hAnsi="黑体" w:cs="Times New Roman"/>
      <w:sz w:val="32"/>
      <w:szCs w:val="32"/>
    </w:rPr>
  </w:style>
  <w:style w:type="paragraph" w:styleId="af0">
    <w:name w:val="Normal (Web)"/>
    <w:basedOn w:val="a"/>
    <w:uiPriority w:val="99"/>
    <w:unhideWhenUsed/>
    <w:rsid w:val="005830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5">
    <w:name w:val="二级标题 Char"/>
    <w:link w:val="af"/>
    <w:rsid w:val="005830F1"/>
    <w:rPr>
      <w:rFonts w:ascii="楷体_GB2312" w:eastAsia="楷体_GB2312" w:hAnsi="黑体" w:cs="Times New Roman"/>
      <w:sz w:val="32"/>
      <w:szCs w:val="32"/>
    </w:rPr>
  </w:style>
  <w:style w:type="character" w:styleId="af1">
    <w:name w:val="Hyperlink"/>
    <w:uiPriority w:val="99"/>
    <w:unhideWhenUsed/>
    <w:rsid w:val="005830F1"/>
    <w:rPr>
      <w:color w:val="0563C1"/>
      <w:u w:val="single"/>
    </w:rPr>
  </w:style>
  <w:style w:type="character" w:styleId="af2">
    <w:name w:val="FollowedHyperlink"/>
    <w:uiPriority w:val="99"/>
    <w:unhideWhenUsed/>
    <w:rsid w:val="005830F1"/>
    <w:rPr>
      <w:color w:val="954F72"/>
      <w:u w:val="single"/>
    </w:rPr>
  </w:style>
  <w:style w:type="paragraph" w:customStyle="1" w:styleId="font5">
    <w:name w:val="font5"/>
    <w:basedOn w:val="a"/>
    <w:rsid w:val="005830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5830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5830F1"/>
    <w:pPr>
      <w:widowControl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32"/>
      <w:szCs w:val="32"/>
    </w:rPr>
  </w:style>
  <w:style w:type="paragraph" w:customStyle="1" w:styleId="xl65">
    <w:name w:val="xl65"/>
    <w:basedOn w:val="a"/>
    <w:rsid w:val="005830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5830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rsid w:val="005830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2018-06-19T07:30:00Z</dcterms:created>
  <dcterms:modified xsi:type="dcterms:W3CDTF">2018-06-19T07:31:00Z</dcterms:modified>
</cp:coreProperties>
</file>