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iagrams/colors1.xml" ContentType="application/vnd.openxmlformats-officedocument.drawingml.diagramColors+xml"/>
  <Override PartName="/word/diagrams/colors2.xml" ContentType="application/vnd.openxmlformats-officedocument.drawingml.diagramColors+xml"/>
  <Override PartName="/word/diagrams/colors3.xml" ContentType="application/vnd.openxmlformats-officedocument.drawingml.diagramColors+xml"/>
  <Override PartName="/word/diagrams/colors4.xml" ContentType="application/vnd.openxmlformats-officedocument.drawingml.diagramColors+xml"/>
  <Override PartName="/word/diagrams/data1.xml" ContentType="application/vnd.openxmlformats-officedocument.drawingml.diagramData+xml"/>
  <Override PartName="/word/diagrams/data2.xml" ContentType="application/vnd.openxmlformats-officedocument.drawingml.diagramData+xml"/>
  <Override PartName="/word/diagrams/data3.xml" ContentType="application/vnd.openxmlformats-officedocument.drawingml.diagramData+xml"/>
  <Override PartName="/word/diagrams/data4.xml" ContentType="application/vnd.openxmlformats-officedocument.drawingml.diagramData+xml"/>
  <Override PartName="/word/diagrams/drawing1.xml" ContentType="application/vnd.ms-office.drawingml.diagramDrawing+xml"/>
  <Override PartName="/word/diagrams/drawing2.xml" ContentType="application/vnd.ms-office.drawingml.diagramDrawing+xml"/>
  <Override PartName="/word/diagrams/drawing3.xml" ContentType="application/vnd.ms-office.drawingml.diagramDrawing+xml"/>
  <Override PartName="/word/diagrams/drawing4.xml" ContentType="application/vnd.ms-office.drawingml.diagramDrawing+xml"/>
  <Override PartName="/word/diagrams/layout1.xml" ContentType="application/vnd.openxmlformats-officedocument.drawingml.diagramLayout+xml"/>
  <Override PartName="/word/diagrams/layout2.xml" ContentType="application/vnd.openxmlformats-officedocument.drawingml.diagramLayout+xml"/>
  <Override PartName="/word/diagrams/layout3.xml" ContentType="application/vnd.openxmlformats-officedocument.drawingml.diagramLayout+xml"/>
  <Override PartName="/word/diagrams/layout4.xml" ContentType="application/vnd.openxmlformats-officedocument.drawingml.diagramLayout+xml"/>
  <Override PartName="/word/diagrams/quickStyle1.xml" ContentType="application/vnd.openxmlformats-officedocument.drawingml.diagramStyle+xml"/>
  <Override PartName="/word/diagrams/quickStyle2.xml" ContentType="application/vnd.openxmlformats-officedocument.drawingml.diagramStyle+xml"/>
  <Override PartName="/word/diagrams/quickStyle3.xml" ContentType="application/vnd.openxmlformats-officedocument.drawingml.diagramStyle+xml"/>
  <Override PartName="/word/diagrams/quickStyle4.xml" ContentType="application/vnd.openxmlformats-officedocument.drawingml.diagram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suppressLineNumbers w:val="0"/>
        <w:kinsoku/>
        <w:wordWrap/>
        <w:overflowPunct/>
        <w:topLinePunct w:val="0"/>
        <w:autoSpaceDE/>
        <w:autoSpaceDN/>
        <w:bidi w:val="0"/>
        <w:spacing w:before="0" w:beforeAutospacing="0" w:after="0" w:afterAutospacing="0" w:line="560" w:lineRule="exact"/>
        <w:ind w:left="0" w:right="0"/>
        <w:jc w:val="center"/>
        <w:textAlignment w:val="auto"/>
        <w:rPr>
          <w:rFonts w:hint="eastAsia" w:ascii="方正小标宋简体" w:hAnsi="华文中宋" w:eastAsia="等线" w:cs="华文中宋"/>
          <w:sz w:val="44"/>
          <w:szCs w:val="44"/>
          <w:lang w:val="en-US"/>
        </w:rPr>
      </w:pPr>
      <w:r>
        <w:rPr>
          <w:rFonts w:hint="eastAsia" w:ascii="方正小标宋简体" w:hAnsi="方正小标宋简体" w:eastAsia="等线" w:cs="华文中宋"/>
          <w:kern w:val="2"/>
          <w:sz w:val="44"/>
          <w:szCs w:val="44"/>
          <w:lang w:val="en-US" w:eastAsia="zh-CN" w:bidi="ar"/>
        </w:rPr>
        <w:t>山东省</w:t>
      </w:r>
      <w:r>
        <w:rPr>
          <w:rFonts w:hint="eastAsia" w:ascii="方正小标宋简体" w:hAnsi="华文中宋" w:eastAsia="等线" w:cs="华文中宋"/>
          <w:kern w:val="2"/>
          <w:sz w:val="44"/>
          <w:szCs w:val="44"/>
          <w:lang w:val="en-US" w:eastAsia="zh-CN" w:bidi="ar"/>
        </w:rPr>
        <w:t>2020年普通高校招生</w:t>
      </w:r>
    </w:p>
    <w:p>
      <w:pPr>
        <w:keepNext w:val="0"/>
        <w:keepLines w:val="0"/>
        <w:pageBreakBefore w:val="0"/>
        <w:widowControl w:val="0"/>
        <w:suppressLineNumbers w:val="0"/>
        <w:kinsoku/>
        <w:wordWrap/>
        <w:overflowPunct/>
        <w:topLinePunct w:val="0"/>
        <w:autoSpaceDE/>
        <w:autoSpaceDN/>
        <w:bidi w:val="0"/>
        <w:spacing w:before="0" w:beforeAutospacing="0" w:after="0" w:afterAutospacing="0" w:line="560" w:lineRule="exact"/>
        <w:ind w:left="0" w:right="0"/>
        <w:jc w:val="center"/>
        <w:textAlignment w:val="auto"/>
        <w:rPr>
          <w:rFonts w:hint="eastAsia" w:ascii="方正小标宋简体" w:hAnsi="方正小标宋简体" w:eastAsia="等线" w:cs="华文中宋"/>
          <w:kern w:val="2"/>
          <w:sz w:val="44"/>
          <w:szCs w:val="44"/>
          <w:lang w:val="en-US" w:eastAsia="zh-CN" w:bidi="ar"/>
        </w:rPr>
      </w:pPr>
      <w:r>
        <w:rPr>
          <w:rFonts w:hint="eastAsia" w:ascii="方正小标宋简体" w:hAnsi="方正小标宋简体" w:eastAsia="等线" w:cs="华文中宋"/>
          <w:kern w:val="2"/>
          <w:sz w:val="44"/>
          <w:szCs w:val="44"/>
          <w:lang w:val="en-US" w:eastAsia="zh-CN" w:bidi="ar"/>
        </w:rPr>
        <w:t>夏季考试和录取工作实施方案有关内容</w:t>
      </w:r>
    </w:p>
    <w:p>
      <w:pPr>
        <w:keepNext w:val="0"/>
        <w:keepLines w:val="0"/>
        <w:pageBreakBefore w:val="0"/>
        <w:widowControl w:val="0"/>
        <w:suppressLineNumbers w:val="0"/>
        <w:kinsoku/>
        <w:wordWrap/>
        <w:overflowPunct/>
        <w:topLinePunct w:val="0"/>
        <w:autoSpaceDE/>
        <w:autoSpaceDN/>
        <w:bidi w:val="0"/>
        <w:spacing w:before="0" w:beforeAutospacing="0" w:after="0" w:afterAutospacing="0" w:line="560" w:lineRule="exact"/>
        <w:ind w:left="0" w:right="0"/>
        <w:jc w:val="center"/>
        <w:textAlignment w:val="auto"/>
        <w:rPr>
          <w:rFonts w:hint="eastAsia" w:ascii="方正小标宋简体" w:hAnsi="华文中宋" w:eastAsia="等线" w:cs="华文中宋"/>
          <w:sz w:val="44"/>
          <w:szCs w:val="44"/>
          <w:lang w:val="en-US"/>
        </w:rPr>
      </w:pPr>
      <w:r>
        <w:rPr>
          <w:rFonts w:hint="eastAsia" w:ascii="方正小标宋简体" w:hAnsi="方正小标宋简体" w:eastAsia="等线" w:cs="华文中宋"/>
          <w:kern w:val="2"/>
          <w:sz w:val="44"/>
          <w:szCs w:val="44"/>
          <w:lang w:val="en-US" w:eastAsia="zh-CN" w:bidi="ar"/>
        </w:rPr>
        <w:t>解读</w:t>
      </w:r>
    </w:p>
    <w:p>
      <w:pPr>
        <w:keepNext w:val="0"/>
        <w:keepLines w:val="0"/>
        <w:pageBreakBefore w:val="0"/>
        <w:widowControl w:val="0"/>
        <w:suppressLineNumbers w:val="0"/>
        <w:kinsoku/>
        <w:wordWrap/>
        <w:overflowPunct/>
        <w:topLinePunct w:val="0"/>
        <w:autoSpaceDE/>
        <w:autoSpaceDN/>
        <w:bidi w:val="0"/>
        <w:spacing w:before="0" w:beforeAutospacing="0" w:after="0" w:afterAutospacing="0" w:line="560" w:lineRule="exact"/>
        <w:ind w:left="0" w:right="0"/>
        <w:jc w:val="both"/>
        <w:textAlignment w:val="auto"/>
        <w:rPr>
          <w:rFonts w:hint="eastAsia" w:ascii="方正小标宋简体" w:hAnsi="华文中宋" w:eastAsia="等线" w:cs="华文中宋"/>
          <w:sz w:val="44"/>
          <w:szCs w:val="44"/>
          <w:lang w:val="en-US"/>
        </w:rPr>
      </w:pPr>
      <w:r>
        <w:rPr>
          <w:rFonts w:hint="eastAsia" w:ascii="方正小标宋简体" w:hAnsi="华文中宋" w:eastAsia="等线" w:cs="华文中宋"/>
          <w:kern w:val="2"/>
          <w:sz w:val="44"/>
          <w:szCs w:val="44"/>
          <w:lang w:val="en-US" w:eastAsia="zh-CN" w:bidi="ar"/>
        </w:rPr>
        <w:t xml:space="preserve"> </w:t>
      </w:r>
    </w:p>
    <w:p>
      <w:pPr>
        <w:keepNext w:val="0"/>
        <w:keepLines w:val="0"/>
        <w:pageBreakBefore w:val="0"/>
        <w:widowControl w:val="0"/>
        <w:suppressLineNumbers w:val="0"/>
        <w:kinsoku/>
        <w:wordWrap/>
        <w:overflowPunct/>
        <w:topLinePunct w:val="0"/>
        <w:autoSpaceDE/>
        <w:autoSpaceDN/>
        <w:bidi w:val="0"/>
        <w:spacing w:before="0" w:beforeAutospacing="0" w:after="0" w:afterAutospacing="0" w:line="560" w:lineRule="exact"/>
        <w:ind w:left="0" w:right="0"/>
        <w:jc w:val="left"/>
        <w:textAlignment w:val="auto"/>
        <w:rPr>
          <w:rFonts w:hint="eastAsia" w:ascii="仿宋" w:hAnsi="仿宋" w:eastAsia="仿宋" w:cs="仿宋"/>
          <w:sz w:val="32"/>
          <w:szCs w:val="32"/>
          <w:lang w:val="en-US"/>
        </w:rPr>
      </w:pPr>
      <w:r>
        <w:rPr>
          <w:rFonts w:hint="eastAsia" w:ascii="仿宋_GB2312" w:hAnsi="等线" w:eastAsia="等线" w:cs="仿宋_GB2312"/>
          <w:kern w:val="2"/>
          <w:sz w:val="32"/>
          <w:szCs w:val="32"/>
          <w:lang w:val="en-US" w:eastAsia="zh-CN" w:bidi="ar"/>
        </w:rPr>
        <w:t xml:space="preserve">   </w:t>
      </w:r>
      <w:r>
        <w:rPr>
          <w:rFonts w:hint="eastAsia" w:ascii="仿宋" w:hAnsi="仿宋" w:eastAsia="仿宋" w:cs="仿宋"/>
          <w:kern w:val="2"/>
          <w:sz w:val="32"/>
          <w:szCs w:val="32"/>
          <w:lang w:val="en-US" w:eastAsia="zh-CN" w:bidi="ar"/>
        </w:rPr>
        <w:t xml:space="preserve"> 12月13日，山东省招生考试委员会印发《山东省2020年普通高校招生夏季考试和录取工作实施方案》（以下简称《实施方案》。为做好《实施方案》宣传解读，确保方案顺利实施，现将《实施方案》有关内容解读如下。</w:t>
      </w:r>
    </w:p>
    <w:p>
      <w:pPr>
        <w:keepNext w:val="0"/>
        <w:keepLines w:val="0"/>
        <w:pageBreakBefore w:val="0"/>
        <w:widowControl w:val="0"/>
        <w:suppressLineNumbers w:val="0"/>
        <w:kinsoku/>
        <w:wordWrap/>
        <w:overflowPunct/>
        <w:topLinePunct w:val="0"/>
        <w:autoSpaceDE/>
        <w:autoSpaceDN/>
        <w:bidi w:val="0"/>
        <w:spacing w:before="0" w:beforeAutospacing="0" w:after="0" w:afterAutospacing="0" w:line="560" w:lineRule="exact"/>
        <w:ind w:left="0" w:right="0" w:firstLine="640" w:firstLineChars="200"/>
        <w:jc w:val="both"/>
        <w:textAlignment w:val="auto"/>
        <w:rPr>
          <w:rFonts w:hint="eastAsia" w:ascii="黑体" w:hAnsi="宋体" w:eastAsia="黑体" w:cs="黑体"/>
          <w:sz w:val="32"/>
          <w:szCs w:val="32"/>
          <w:lang w:val="en-US"/>
        </w:rPr>
      </w:pPr>
      <w:r>
        <w:rPr>
          <w:rFonts w:hint="eastAsia" w:ascii="黑体" w:hAnsi="宋体" w:eastAsia="黑体" w:cs="黑体"/>
          <w:kern w:val="2"/>
          <w:sz w:val="32"/>
          <w:szCs w:val="32"/>
          <w:lang w:val="en-US" w:eastAsia="zh-CN" w:bidi="ar"/>
        </w:rPr>
        <w:t xml:space="preserve">第一部分 </w:t>
      </w:r>
      <w:r>
        <w:rPr>
          <w:rFonts w:hint="eastAsia" w:ascii="黑体" w:hAnsi="宋体" w:eastAsia="黑体" w:cs="仿宋_GB2312"/>
          <w:kern w:val="2"/>
          <w:sz w:val="32"/>
          <w:szCs w:val="32"/>
          <w:lang w:val="en-US" w:eastAsia="zh-CN" w:bidi="ar"/>
        </w:rPr>
        <w:t>《实施方案》</w:t>
      </w:r>
      <w:r>
        <w:rPr>
          <w:rFonts w:hint="eastAsia" w:ascii="黑体" w:hAnsi="宋体" w:eastAsia="黑体" w:cs="黑体"/>
          <w:kern w:val="2"/>
          <w:sz w:val="32"/>
          <w:szCs w:val="32"/>
          <w:lang w:val="en-US" w:eastAsia="zh-CN" w:bidi="ar"/>
        </w:rPr>
        <w:t>起草过程</w:t>
      </w:r>
    </w:p>
    <w:p>
      <w:pPr>
        <w:keepNext w:val="0"/>
        <w:keepLines w:val="0"/>
        <w:pageBreakBefore w:val="0"/>
        <w:widowControl w:val="0"/>
        <w:suppressLineNumbers w:val="0"/>
        <w:kinsoku/>
        <w:wordWrap/>
        <w:overflowPunct/>
        <w:topLinePunct w:val="0"/>
        <w:autoSpaceDE/>
        <w:autoSpaceDN/>
        <w:bidi w:val="0"/>
        <w:spacing w:before="0" w:beforeAutospacing="0" w:after="0" w:afterAutospacing="0" w:line="560" w:lineRule="exact"/>
        <w:ind w:left="0" w:right="0" w:firstLine="640" w:firstLineChars="200"/>
        <w:jc w:val="both"/>
        <w:textAlignment w:val="auto"/>
        <w:rPr>
          <w:rFonts w:hint="eastAsia" w:ascii="黑体" w:hAnsi="宋体" w:eastAsia="黑体" w:cs="仿宋"/>
          <w:sz w:val="32"/>
          <w:szCs w:val="32"/>
          <w:lang w:val="en-US"/>
        </w:rPr>
      </w:pPr>
      <w:r>
        <w:rPr>
          <w:rFonts w:hint="eastAsia" w:ascii="黑体" w:hAnsi="宋体" w:eastAsia="黑体" w:cs="仿宋"/>
          <w:kern w:val="2"/>
          <w:sz w:val="32"/>
          <w:szCs w:val="32"/>
          <w:lang w:val="en-US" w:eastAsia="zh-CN" w:bidi="ar"/>
        </w:rPr>
        <w:t>一、政策依据</w:t>
      </w:r>
    </w:p>
    <w:p>
      <w:pPr>
        <w:keepNext w:val="0"/>
        <w:keepLines w:val="0"/>
        <w:pageBreakBefore w:val="0"/>
        <w:widowControl w:val="0"/>
        <w:suppressLineNumbers w:val="0"/>
        <w:kinsoku/>
        <w:wordWrap/>
        <w:overflowPunct/>
        <w:topLinePunct w:val="0"/>
        <w:autoSpaceDE/>
        <w:autoSpaceDN/>
        <w:bidi w:val="0"/>
        <w:spacing w:before="0" w:beforeAutospacing="0" w:after="0" w:afterAutospacing="0" w:line="560" w:lineRule="exact"/>
        <w:ind w:left="0" w:right="0" w:firstLine="643" w:firstLineChars="200"/>
        <w:jc w:val="both"/>
        <w:textAlignment w:val="auto"/>
        <w:rPr>
          <w:rFonts w:hint="eastAsia" w:ascii="楷体" w:hAnsi="楷体" w:eastAsia="楷体" w:cs="楷体"/>
          <w:b/>
          <w:bCs/>
          <w:sz w:val="32"/>
          <w:szCs w:val="32"/>
          <w:lang w:val="en-US"/>
        </w:rPr>
      </w:pPr>
      <w:r>
        <w:rPr>
          <w:rFonts w:hint="eastAsia" w:ascii="楷体" w:hAnsi="楷体" w:eastAsia="楷体" w:cs="楷体"/>
          <w:b/>
          <w:bCs/>
          <w:kern w:val="2"/>
          <w:sz w:val="32"/>
          <w:szCs w:val="32"/>
          <w:lang w:val="en-US" w:eastAsia="zh-CN" w:bidi="ar"/>
        </w:rPr>
        <w:t>（一）2013年11月《中共中央关于全面深化改革若干重大问题的决定》</w:t>
      </w:r>
    </w:p>
    <w:p>
      <w:pPr>
        <w:keepNext w:val="0"/>
        <w:keepLines w:val="0"/>
        <w:pageBreakBefore w:val="0"/>
        <w:widowControl w:val="0"/>
        <w:suppressLineNumbers w:val="0"/>
        <w:kinsoku/>
        <w:wordWrap/>
        <w:overflowPunct/>
        <w:topLinePunct w:val="0"/>
        <w:autoSpaceDE/>
        <w:autoSpaceDN/>
        <w:bidi w:val="0"/>
        <w:spacing w:before="0" w:beforeAutospacing="0" w:after="0" w:afterAutospacing="0" w:line="560" w:lineRule="exact"/>
        <w:ind w:left="0" w:right="0" w:firstLine="640" w:firstLineChars="200"/>
        <w:jc w:val="both"/>
        <w:textAlignment w:val="auto"/>
        <w:rPr>
          <w:rFonts w:hint="eastAsia" w:ascii="仿宋" w:hAnsi="仿宋" w:eastAsia="仿宋" w:cs="仿宋"/>
          <w:sz w:val="32"/>
          <w:szCs w:val="32"/>
          <w:lang w:val="en-US"/>
        </w:rPr>
      </w:pPr>
      <w:r>
        <w:rPr>
          <w:rFonts w:hint="eastAsia" w:ascii="仿宋" w:hAnsi="仿宋" w:eastAsia="仿宋" w:cs="仿宋"/>
          <w:kern w:val="2"/>
          <w:sz w:val="32"/>
          <w:szCs w:val="32"/>
          <w:lang w:val="en-US" w:eastAsia="zh-CN" w:bidi="ar"/>
        </w:rPr>
        <w:t>逐步推行普通高校基于统一高考和高中学业水平考试成绩的综合评价多元录取机制。探索全国统考减少科目、不分文理科、外语等科目社会化考试一年多考。</w:t>
      </w:r>
    </w:p>
    <w:p>
      <w:pPr>
        <w:keepNext w:val="0"/>
        <w:keepLines w:val="0"/>
        <w:pageBreakBefore w:val="0"/>
        <w:widowControl w:val="0"/>
        <w:suppressLineNumbers w:val="0"/>
        <w:kinsoku/>
        <w:wordWrap/>
        <w:overflowPunct/>
        <w:topLinePunct w:val="0"/>
        <w:autoSpaceDE/>
        <w:autoSpaceDN/>
        <w:bidi w:val="0"/>
        <w:spacing w:before="0" w:beforeAutospacing="0" w:after="0" w:afterAutospacing="0" w:line="560" w:lineRule="exact"/>
        <w:ind w:left="0" w:right="0" w:firstLine="643" w:firstLineChars="200"/>
        <w:jc w:val="both"/>
        <w:textAlignment w:val="auto"/>
        <w:rPr>
          <w:rFonts w:hint="eastAsia" w:ascii="楷体" w:hAnsi="楷体" w:eastAsia="楷体" w:cs="楷体"/>
          <w:b/>
          <w:bCs/>
          <w:sz w:val="32"/>
          <w:szCs w:val="32"/>
          <w:lang w:val="en-US"/>
        </w:rPr>
      </w:pPr>
      <w:r>
        <w:rPr>
          <w:rFonts w:hint="eastAsia" w:ascii="楷体" w:hAnsi="楷体" w:eastAsia="楷体" w:cs="楷体"/>
          <w:b/>
          <w:bCs/>
          <w:kern w:val="2"/>
          <w:sz w:val="32"/>
          <w:szCs w:val="32"/>
          <w:lang w:val="en-US" w:eastAsia="zh-CN" w:bidi="ar"/>
        </w:rPr>
        <w:t>（二）2014年9月《国务院关于深化考试招生制度改革的实施意见》（国发〔2014〕35号）</w:t>
      </w:r>
    </w:p>
    <w:p>
      <w:pPr>
        <w:keepNext w:val="0"/>
        <w:keepLines w:val="0"/>
        <w:pageBreakBefore w:val="0"/>
        <w:widowControl w:val="0"/>
        <w:suppressLineNumbers w:val="0"/>
        <w:kinsoku/>
        <w:wordWrap/>
        <w:overflowPunct/>
        <w:topLinePunct w:val="0"/>
        <w:autoSpaceDE/>
        <w:autoSpaceDN/>
        <w:bidi w:val="0"/>
        <w:spacing w:before="0" w:beforeAutospacing="0" w:after="0" w:afterAutospacing="0" w:line="560" w:lineRule="exact"/>
        <w:ind w:left="0" w:right="0" w:firstLine="640" w:firstLineChars="200"/>
        <w:jc w:val="both"/>
        <w:textAlignment w:val="auto"/>
        <w:rPr>
          <w:rFonts w:hint="eastAsia" w:ascii="仿宋" w:hAnsi="仿宋" w:eastAsia="仿宋" w:cs="仿宋"/>
          <w:sz w:val="32"/>
          <w:szCs w:val="32"/>
          <w:lang w:val="en-US"/>
        </w:rPr>
      </w:pPr>
      <w:r>
        <w:rPr>
          <w:rFonts w:hint="eastAsia" w:ascii="仿宋" w:hAnsi="仿宋" w:eastAsia="仿宋" w:cs="仿宋"/>
          <w:kern w:val="2"/>
          <w:sz w:val="32"/>
          <w:szCs w:val="32"/>
          <w:lang w:val="en-US" w:eastAsia="zh-CN" w:bidi="ar"/>
        </w:rPr>
        <w:t>启动高考综合改革试点。改革考试科目设置，增强高考与高中学习的关联度，考生总成绩由统一高考的语文、数学、外语3个科目成绩和高中学业水平考试3个科目成绩组成。保持统一高考的语文、数学、外语科目不变、分值不变，外语科目提供两次考试机会。探索基于统一高考和高中学业水平考试成绩、参考综合素质评价的多元录取机制。在开展改革试点要求中提出，增加学生的选择性，分散学生的考试压力。</w:t>
      </w:r>
    </w:p>
    <w:p>
      <w:pPr>
        <w:keepNext w:val="0"/>
        <w:keepLines w:val="0"/>
        <w:pageBreakBefore w:val="0"/>
        <w:widowControl w:val="0"/>
        <w:suppressLineNumbers w:val="0"/>
        <w:kinsoku/>
        <w:wordWrap/>
        <w:overflowPunct/>
        <w:topLinePunct w:val="0"/>
        <w:autoSpaceDE/>
        <w:autoSpaceDN/>
        <w:bidi w:val="0"/>
        <w:spacing w:before="0" w:beforeAutospacing="0" w:after="0" w:afterAutospacing="0" w:line="560" w:lineRule="exact"/>
        <w:ind w:left="0" w:right="0" w:firstLine="643" w:firstLineChars="200"/>
        <w:jc w:val="both"/>
        <w:textAlignment w:val="auto"/>
        <w:rPr>
          <w:rFonts w:hint="eastAsia" w:ascii="楷体" w:hAnsi="楷体" w:eastAsia="楷体" w:cs="楷体"/>
          <w:b/>
          <w:bCs/>
          <w:sz w:val="32"/>
          <w:szCs w:val="32"/>
          <w:lang w:val="en-US"/>
        </w:rPr>
      </w:pPr>
      <w:r>
        <w:rPr>
          <w:rFonts w:hint="eastAsia" w:ascii="楷体" w:hAnsi="楷体" w:eastAsia="楷体" w:cs="楷体"/>
          <w:b/>
          <w:bCs/>
          <w:kern w:val="2"/>
          <w:sz w:val="32"/>
          <w:szCs w:val="32"/>
          <w:lang w:val="en-US" w:eastAsia="zh-CN" w:bidi="ar"/>
        </w:rPr>
        <w:t>（三）2016年3月《山东省人民政府关于印发山东省深化考试招生制度改革实施方案的通知》（鲁政发〔2016〕7号）</w:t>
      </w:r>
    </w:p>
    <w:p>
      <w:pPr>
        <w:keepNext w:val="0"/>
        <w:keepLines w:val="0"/>
        <w:pageBreakBefore w:val="0"/>
        <w:widowControl w:val="0"/>
        <w:suppressLineNumbers w:val="0"/>
        <w:kinsoku/>
        <w:wordWrap/>
        <w:overflowPunct/>
        <w:topLinePunct w:val="0"/>
        <w:autoSpaceDE/>
        <w:autoSpaceDN/>
        <w:bidi w:val="0"/>
        <w:spacing w:before="0" w:beforeAutospacing="0" w:after="0" w:afterAutospacing="0" w:line="560" w:lineRule="exact"/>
        <w:ind w:left="0" w:right="0" w:firstLine="640" w:firstLineChars="200"/>
        <w:jc w:val="both"/>
        <w:textAlignment w:val="auto"/>
        <w:rPr>
          <w:rFonts w:hint="eastAsia" w:ascii="仿宋" w:hAnsi="仿宋" w:eastAsia="仿宋" w:cs="仿宋"/>
          <w:sz w:val="32"/>
          <w:szCs w:val="32"/>
          <w:lang w:val="en-US"/>
        </w:rPr>
      </w:pPr>
      <w:r>
        <w:rPr>
          <w:rFonts w:hint="eastAsia" w:ascii="仿宋" w:hAnsi="仿宋" w:eastAsia="仿宋" w:cs="仿宋"/>
          <w:kern w:val="2"/>
          <w:sz w:val="32"/>
          <w:szCs w:val="32"/>
          <w:lang w:val="en-US" w:eastAsia="zh-CN" w:bidi="ar"/>
        </w:rPr>
        <w:t>完善普通高中学业水平考试制度，考试分为合格考试和等级考试，其中，等级考试科目成绩以等级形式呈现，纳入高校招生录取。深化夏季高考科目改革，自2017年秋季高中入学新生开始，考生夏季高考考试成绩由统一高考的语文、数学、外语和考生选考的3科普通高中学业水平等级考试成绩组成。自2020年起招生采用“专业（专业类）+学校”志愿填报和招生录取方式。</w:t>
      </w:r>
    </w:p>
    <w:p>
      <w:pPr>
        <w:keepNext w:val="0"/>
        <w:keepLines w:val="0"/>
        <w:pageBreakBefore w:val="0"/>
        <w:widowControl w:val="0"/>
        <w:suppressLineNumbers w:val="0"/>
        <w:kinsoku/>
        <w:wordWrap/>
        <w:overflowPunct/>
        <w:topLinePunct w:val="0"/>
        <w:autoSpaceDE/>
        <w:autoSpaceDN/>
        <w:bidi w:val="0"/>
        <w:spacing w:before="0" w:beforeAutospacing="0" w:after="0" w:afterAutospacing="0" w:line="560" w:lineRule="exact"/>
        <w:ind w:left="0" w:right="0" w:firstLine="643" w:firstLineChars="200"/>
        <w:jc w:val="both"/>
        <w:textAlignment w:val="auto"/>
        <w:rPr>
          <w:rFonts w:hint="eastAsia" w:ascii="楷体" w:hAnsi="楷体" w:eastAsia="楷体" w:cs="楷体"/>
          <w:b/>
          <w:bCs/>
          <w:sz w:val="32"/>
          <w:szCs w:val="32"/>
          <w:lang w:val="en-US"/>
        </w:rPr>
      </w:pPr>
      <w:r>
        <w:rPr>
          <w:rFonts w:hint="eastAsia" w:ascii="楷体" w:hAnsi="楷体" w:eastAsia="楷体" w:cs="楷体"/>
          <w:b/>
          <w:bCs/>
          <w:kern w:val="2"/>
          <w:sz w:val="32"/>
          <w:szCs w:val="32"/>
          <w:lang w:val="en-US" w:eastAsia="zh-CN" w:bidi="ar"/>
        </w:rPr>
        <w:t>(四）2018年3月《山东省人民政府办公厅关于印发山东省深化高等学校考试招生综合改革试点方案的通知》（鲁政办发〔2018〕11号）</w:t>
      </w:r>
    </w:p>
    <w:p>
      <w:pPr>
        <w:keepNext w:val="0"/>
        <w:keepLines w:val="0"/>
        <w:pageBreakBefore w:val="0"/>
        <w:widowControl w:val="0"/>
        <w:suppressLineNumbers w:val="0"/>
        <w:kinsoku/>
        <w:wordWrap/>
        <w:overflowPunct/>
        <w:topLinePunct w:val="0"/>
        <w:autoSpaceDE/>
        <w:autoSpaceDN/>
        <w:bidi w:val="0"/>
        <w:spacing w:before="0" w:beforeAutospacing="0" w:after="0" w:afterAutospacing="0" w:line="560" w:lineRule="exact"/>
        <w:ind w:left="0" w:right="0" w:firstLine="640" w:firstLineChars="200"/>
        <w:jc w:val="both"/>
        <w:textAlignment w:val="auto"/>
        <w:rPr>
          <w:rFonts w:hint="eastAsia" w:ascii="仿宋" w:hAnsi="仿宋" w:eastAsia="仿宋" w:cs="仿宋"/>
          <w:sz w:val="32"/>
          <w:szCs w:val="32"/>
          <w:lang w:val="en-US"/>
        </w:rPr>
      </w:pPr>
      <w:r>
        <w:rPr>
          <w:rFonts w:hint="eastAsia" w:ascii="仿宋" w:hAnsi="仿宋" w:eastAsia="仿宋" w:cs="仿宋"/>
          <w:kern w:val="2"/>
          <w:sz w:val="32"/>
          <w:szCs w:val="32"/>
          <w:lang w:val="en-US" w:eastAsia="zh-CN" w:bidi="ar"/>
        </w:rPr>
        <w:t>完善普通高中学业水平考试制度，坚持基础性，突出选择性，促进学生个性发展。深化夏季高考改革，增加考试的选择性，提高人才选拔水平。明确了自2020年起，夏季高考考试科目、考试内容、成绩构成、科目报考要求、招生录取等内容要求。</w:t>
      </w:r>
    </w:p>
    <w:p>
      <w:pPr>
        <w:keepNext w:val="0"/>
        <w:keepLines w:val="0"/>
        <w:pageBreakBefore w:val="0"/>
        <w:widowControl w:val="0"/>
        <w:suppressLineNumbers w:val="0"/>
        <w:kinsoku/>
        <w:wordWrap/>
        <w:overflowPunct/>
        <w:topLinePunct w:val="0"/>
        <w:autoSpaceDE/>
        <w:autoSpaceDN/>
        <w:bidi w:val="0"/>
        <w:spacing w:before="0" w:beforeAutospacing="0" w:after="0" w:afterAutospacing="0" w:line="560" w:lineRule="exact"/>
        <w:ind w:left="0" w:right="0" w:firstLine="640" w:firstLineChars="200"/>
        <w:jc w:val="both"/>
        <w:textAlignment w:val="auto"/>
        <w:rPr>
          <w:rFonts w:hint="eastAsia" w:ascii="黑体" w:hAnsi="宋体" w:eastAsia="黑体" w:cs="黑体"/>
          <w:sz w:val="32"/>
          <w:szCs w:val="32"/>
          <w:lang w:val="en-US"/>
        </w:rPr>
      </w:pPr>
      <w:r>
        <w:rPr>
          <w:rFonts w:hint="eastAsia" w:ascii="黑体" w:hAnsi="宋体" w:eastAsia="黑体" w:cs="黑体"/>
          <w:kern w:val="2"/>
          <w:sz w:val="32"/>
          <w:szCs w:val="32"/>
          <w:lang w:val="en-US" w:eastAsia="zh-CN" w:bidi="ar"/>
        </w:rPr>
        <w:t>二、遵循原则</w:t>
      </w:r>
    </w:p>
    <w:p>
      <w:pPr>
        <w:keepNext w:val="0"/>
        <w:keepLines w:val="0"/>
        <w:pageBreakBefore w:val="0"/>
        <w:widowControl w:val="0"/>
        <w:suppressLineNumbers w:val="0"/>
        <w:kinsoku/>
        <w:wordWrap/>
        <w:overflowPunct/>
        <w:topLinePunct w:val="0"/>
        <w:autoSpaceDE/>
        <w:autoSpaceDN/>
        <w:bidi w:val="0"/>
        <w:spacing w:before="0" w:beforeAutospacing="0" w:after="0" w:afterAutospacing="0" w:line="560" w:lineRule="exact"/>
        <w:ind w:left="0" w:right="0" w:firstLine="640" w:firstLineChars="200"/>
        <w:jc w:val="both"/>
        <w:textAlignment w:val="auto"/>
        <w:rPr>
          <w:rFonts w:hint="eastAsia" w:ascii="仿宋" w:hAnsi="仿宋" w:eastAsia="仿宋" w:cs="仿宋"/>
          <w:sz w:val="32"/>
          <w:szCs w:val="32"/>
          <w:lang w:val="en-US"/>
        </w:rPr>
      </w:pPr>
      <w:r>
        <w:rPr>
          <w:rFonts w:hint="eastAsia" w:ascii="仿宋" w:hAnsi="仿宋" w:eastAsia="仿宋" w:cs="仿宋"/>
          <w:kern w:val="2"/>
          <w:sz w:val="32"/>
          <w:szCs w:val="32"/>
          <w:lang w:val="en-US" w:eastAsia="zh-CN" w:bidi="ar"/>
        </w:rPr>
        <w:t>《实施方案》研制主要遵循以下原则：</w:t>
      </w:r>
    </w:p>
    <w:p>
      <w:pPr>
        <w:keepNext w:val="0"/>
        <w:keepLines w:val="0"/>
        <w:pageBreakBefore w:val="0"/>
        <w:widowControl w:val="0"/>
        <w:suppressLineNumbers w:val="0"/>
        <w:kinsoku/>
        <w:wordWrap/>
        <w:overflowPunct/>
        <w:topLinePunct w:val="0"/>
        <w:autoSpaceDE/>
        <w:autoSpaceDN/>
        <w:bidi w:val="0"/>
        <w:spacing w:before="0" w:beforeAutospacing="0" w:after="0" w:afterAutospacing="0" w:line="560" w:lineRule="exact"/>
        <w:ind w:left="0" w:right="0" w:firstLine="643" w:firstLineChars="200"/>
        <w:jc w:val="both"/>
        <w:textAlignment w:val="auto"/>
        <w:rPr>
          <w:rFonts w:hint="eastAsia" w:ascii="仿宋" w:hAnsi="仿宋" w:eastAsia="仿宋" w:cs="仿宋"/>
          <w:sz w:val="32"/>
          <w:szCs w:val="32"/>
          <w:lang w:val="en-US"/>
        </w:rPr>
      </w:pPr>
      <w:r>
        <w:rPr>
          <w:rFonts w:hint="eastAsia" w:ascii="楷体" w:hAnsi="楷体" w:eastAsia="楷体" w:cs="楷体"/>
          <w:b/>
          <w:bCs w:val="0"/>
          <w:kern w:val="2"/>
          <w:sz w:val="32"/>
          <w:szCs w:val="32"/>
          <w:lang w:val="en-US" w:eastAsia="zh-CN" w:bidi="ar"/>
        </w:rPr>
        <w:t>一是坚持统筹兼顾</w:t>
      </w:r>
      <w:r>
        <w:rPr>
          <w:rFonts w:hint="eastAsia" w:ascii="仿宋" w:hAnsi="仿宋" w:eastAsia="仿宋" w:cs="仿宋"/>
          <w:kern w:val="2"/>
          <w:sz w:val="32"/>
          <w:szCs w:val="32"/>
          <w:lang w:val="en-US" w:eastAsia="zh-CN" w:bidi="ar"/>
        </w:rPr>
        <w:t>。既立足“考试招生育人”长远目标、又着眼考试招生工作实际，既遵照国家政策、又对接省情考情，既有利于科学选才、又有利于推进素质教育。</w:t>
      </w:r>
    </w:p>
    <w:p>
      <w:pPr>
        <w:keepNext w:val="0"/>
        <w:keepLines w:val="0"/>
        <w:pageBreakBefore w:val="0"/>
        <w:widowControl w:val="0"/>
        <w:suppressLineNumbers w:val="0"/>
        <w:kinsoku/>
        <w:wordWrap/>
        <w:overflowPunct/>
        <w:topLinePunct w:val="0"/>
        <w:autoSpaceDE/>
        <w:autoSpaceDN/>
        <w:bidi w:val="0"/>
        <w:spacing w:before="0" w:beforeAutospacing="0" w:after="0" w:afterAutospacing="0" w:line="560" w:lineRule="exact"/>
        <w:ind w:left="0" w:right="0" w:firstLine="643" w:firstLineChars="200"/>
        <w:jc w:val="both"/>
        <w:textAlignment w:val="auto"/>
        <w:rPr>
          <w:rFonts w:hint="eastAsia" w:ascii="仿宋" w:hAnsi="仿宋" w:eastAsia="仿宋" w:cs="仿宋"/>
          <w:sz w:val="32"/>
          <w:szCs w:val="32"/>
          <w:lang w:val="en-US"/>
        </w:rPr>
      </w:pPr>
      <w:r>
        <w:rPr>
          <w:rFonts w:hint="eastAsia" w:ascii="楷体" w:hAnsi="楷体" w:eastAsia="楷体" w:cs="楷体"/>
          <w:b/>
          <w:bCs w:val="0"/>
          <w:kern w:val="2"/>
          <w:sz w:val="32"/>
          <w:szCs w:val="32"/>
          <w:lang w:val="en-US" w:eastAsia="zh-CN" w:bidi="ar"/>
        </w:rPr>
        <w:t>二是落实改革精神。</w:t>
      </w:r>
      <w:r>
        <w:rPr>
          <w:rFonts w:hint="eastAsia" w:ascii="仿宋" w:hAnsi="仿宋" w:eastAsia="仿宋" w:cs="仿宋"/>
          <w:kern w:val="2"/>
          <w:sz w:val="32"/>
          <w:szCs w:val="32"/>
          <w:lang w:val="en-US" w:eastAsia="zh-CN" w:bidi="ar"/>
        </w:rPr>
        <w:t>贯彻落实我省高考综合改革试点方案，聚焦改革要求，着眼政策变化，着力推动改革措施落地实施。</w:t>
      </w:r>
    </w:p>
    <w:p>
      <w:pPr>
        <w:keepNext w:val="0"/>
        <w:keepLines w:val="0"/>
        <w:pageBreakBefore w:val="0"/>
        <w:widowControl w:val="0"/>
        <w:suppressLineNumbers w:val="0"/>
        <w:kinsoku/>
        <w:wordWrap/>
        <w:overflowPunct/>
        <w:topLinePunct w:val="0"/>
        <w:autoSpaceDE/>
        <w:autoSpaceDN/>
        <w:bidi w:val="0"/>
        <w:spacing w:before="0" w:beforeAutospacing="0" w:after="0" w:afterAutospacing="0" w:line="560" w:lineRule="exact"/>
        <w:ind w:left="0" w:right="0" w:firstLine="643" w:firstLineChars="200"/>
        <w:jc w:val="both"/>
        <w:textAlignment w:val="auto"/>
        <w:rPr>
          <w:rFonts w:hint="eastAsia" w:ascii="仿宋" w:hAnsi="仿宋" w:eastAsia="仿宋" w:cs="仿宋"/>
          <w:sz w:val="32"/>
          <w:szCs w:val="32"/>
          <w:lang w:val="en-US"/>
        </w:rPr>
      </w:pPr>
      <w:r>
        <w:rPr>
          <w:rFonts w:hint="eastAsia" w:ascii="楷体" w:hAnsi="楷体" w:eastAsia="楷体" w:cs="楷体"/>
          <w:b/>
          <w:bCs w:val="0"/>
          <w:kern w:val="2"/>
          <w:sz w:val="32"/>
          <w:szCs w:val="32"/>
          <w:lang w:val="en-US" w:eastAsia="zh-CN" w:bidi="ar"/>
        </w:rPr>
        <w:t>三是保持平稳过渡。</w:t>
      </w:r>
      <w:r>
        <w:rPr>
          <w:rFonts w:hint="eastAsia" w:ascii="仿宋" w:hAnsi="仿宋" w:eastAsia="仿宋" w:cs="仿宋"/>
          <w:kern w:val="2"/>
          <w:sz w:val="32"/>
          <w:szCs w:val="32"/>
          <w:lang w:val="en-US" w:eastAsia="zh-CN" w:bidi="ar"/>
        </w:rPr>
        <w:t>以我省多年高考改革成果为基础，充分考虑考生和社会接受度，能沿用的不再重起炉灶，能小幅调整的不作大的变化，确保改革政策平稳落地。</w:t>
      </w:r>
    </w:p>
    <w:p>
      <w:pPr>
        <w:keepNext w:val="0"/>
        <w:keepLines w:val="0"/>
        <w:pageBreakBefore w:val="0"/>
        <w:widowControl w:val="0"/>
        <w:suppressLineNumbers w:val="0"/>
        <w:kinsoku/>
        <w:wordWrap/>
        <w:overflowPunct/>
        <w:topLinePunct w:val="0"/>
        <w:autoSpaceDE/>
        <w:autoSpaceDN/>
        <w:bidi w:val="0"/>
        <w:spacing w:before="0" w:beforeAutospacing="0" w:after="0" w:afterAutospacing="0" w:line="560" w:lineRule="exact"/>
        <w:ind w:left="0" w:right="0" w:firstLine="643" w:firstLineChars="200"/>
        <w:jc w:val="both"/>
        <w:textAlignment w:val="auto"/>
        <w:rPr>
          <w:rFonts w:hint="eastAsia" w:ascii="仿宋" w:hAnsi="仿宋" w:eastAsia="仿宋" w:cs="仿宋"/>
          <w:sz w:val="32"/>
          <w:szCs w:val="32"/>
          <w:lang w:val="en-US"/>
        </w:rPr>
      </w:pPr>
      <w:r>
        <w:rPr>
          <w:rFonts w:hint="eastAsia" w:ascii="楷体" w:hAnsi="楷体" w:eastAsia="楷体" w:cs="楷体"/>
          <w:b/>
          <w:bCs w:val="0"/>
          <w:kern w:val="2"/>
          <w:sz w:val="32"/>
          <w:szCs w:val="32"/>
          <w:lang w:val="en-US" w:eastAsia="zh-CN" w:bidi="ar"/>
        </w:rPr>
        <w:t>四是注重简捷易行。</w:t>
      </w:r>
      <w:r>
        <w:rPr>
          <w:rFonts w:hint="eastAsia" w:ascii="仿宋" w:hAnsi="仿宋" w:eastAsia="仿宋" w:cs="仿宋"/>
          <w:kern w:val="2"/>
          <w:sz w:val="32"/>
          <w:szCs w:val="32"/>
          <w:lang w:val="en-US" w:eastAsia="zh-CN" w:bidi="ar"/>
        </w:rPr>
        <w:t>注重政策措施的可行性和可操作性，通过合并录取科类、录取批次，减少环节、规范程序、优化服务，便于社会理解、考生操作和工作实施。</w:t>
      </w:r>
    </w:p>
    <w:p>
      <w:pPr>
        <w:keepNext w:val="0"/>
        <w:keepLines w:val="0"/>
        <w:pageBreakBefore w:val="0"/>
        <w:widowControl w:val="0"/>
        <w:suppressLineNumbers w:val="0"/>
        <w:kinsoku/>
        <w:wordWrap/>
        <w:overflowPunct/>
        <w:topLinePunct w:val="0"/>
        <w:autoSpaceDE/>
        <w:autoSpaceDN/>
        <w:bidi w:val="0"/>
        <w:spacing w:before="0" w:beforeAutospacing="0" w:after="0" w:afterAutospacing="0" w:line="560" w:lineRule="exact"/>
        <w:ind w:left="0" w:right="0" w:firstLine="643" w:firstLineChars="200"/>
        <w:jc w:val="both"/>
        <w:textAlignment w:val="auto"/>
        <w:rPr>
          <w:rFonts w:hint="eastAsia" w:ascii="仿宋" w:hAnsi="仿宋" w:eastAsia="仿宋" w:cs="仿宋"/>
          <w:sz w:val="32"/>
          <w:szCs w:val="32"/>
          <w:lang w:val="en-US"/>
        </w:rPr>
      </w:pPr>
      <w:r>
        <w:rPr>
          <w:rFonts w:hint="eastAsia" w:ascii="楷体" w:hAnsi="楷体" w:eastAsia="楷体" w:cs="楷体"/>
          <w:b/>
          <w:bCs w:val="0"/>
          <w:kern w:val="2"/>
          <w:sz w:val="32"/>
          <w:szCs w:val="32"/>
          <w:lang w:val="en-US" w:eastAsia="zh-CN" w:bidi="ar"/>
        </w:rPr>
        <w:t>五是维护公平公正。</w:t>
      </w:r>
      <w:r>
        <w:rPr>
          <w:rFonts w:hint="eastAsia" w:ascii="仿宋" w:hAnsi="仿宋" w:eastAsia="仿宋" w:cs="仿宋"/>
          <w:kern w:val="2"/>
          <w:sz w:val="32"/>
          <w:szCs w:val="32"/>
          <w:lang w:val="en-US" w:eastAsia="zh-CN" w:bidi="ar"/>
        </w:rPr>
        <w:t>合理安排各科目考试时间，科学实施等级考试分数转换，改革志愿填报模式，增加志愿填报数量，保障考生合法权益，维护招生录取公平公正。</w:t>
      </w:r>
    </w:p>
    <w:p>
      <w:pPr>
        <w:keepNext w:val="0"/>
        <w:keepLines w:val="0"/>
        <w:pageBreakBefore w:val="0"/>
        <w:widowControl w:val="0"/>
        <w:suppressLineNumbers w:val="0"/>
        <w:kinsoku/>
        <w:wordWrap/>
        <w:overflowPunct/>
        <w:topLinePunct w:val="0"/>
        <w:autoSpaceDE/>
        <w:autoSpaceDN/>
        <w:bidi w:val="0"/>
        <w:spacing w:before="0" w:beforeAutospacing="0" w:after="0" w:afterAutospacing="0" w:line="560" w:lineRule="exact"/>
        <w:ind w:left="0" w:right="0" w:firstLine="640" w:firstLineChars="200"/>
        <w:jc w:val="both"/>
        <w:textAlignment w:val="auto"/>
        <w:rPr>
          <w:rFonts w:hint="eastAsia" w:ascii="黑体" w:hAnsi="宋体" w:eastAsia="黑体" w:cs="仿宋"/>
          <w:sz w:val="32"/>
          <w:szCs w:val="32"/>
          <w:lang w:val="en-US"/>
        </w:rPr>
      </w:pPr>
      <w:r>
        <w:rPr>
          <w:rFonts w:hint="eastAsia" w:ascii="黑体" w:hAnsi="宋体" w:eastAsia="黑体" w:cs="仿宋"/>
          <w:kern w:val="2"/>
          <w:sz w:val="32"/>
          <w:szCs w:val="32"/>
          <w:lang w:val="en-US" w:eastAsia="zh-CN" w:bidi="ar"/>
        </w:rPr>
        <w:t>三、起草过程</w:t>
      </w:r>
    </w:p>
    <w:p>
      <w:pPr>
        <w:keepNext w:val="0"/>
        <w:keepLines w:val="0"/>
        <w:pageBreakBefore w:val="0"/>
        <w:widowControl w:val="0"/>
        <w:suppressLineNumbers w:val="0"/>
        <w:kinsoku/>
        <w:wordWrap/>
        <w:overflowPunct/>
        <w:topLinePunct w:val="0"/>
        <w:autoSpaceDE/>
        <w:autoSpaceDN/>
        <w:bidi w:val="0"/>
        <w:spacing w:before="0" w:beforeAutospacing="0" w:after="0" w:afterAutospacing="0" w:line="560" w:lineRule="exact"/>
        <w:ind w:left="0" w:right="0" w:firstLine="640" w:firstLineChars="200"/>
        <w:jc w:val="both"/>
        <w:textAlignment w:val="auto"/>
        <w:rPr>
          <w:rFonts w:hint="eastAsia" w:ascii="仿宋" w:hAnsi="仿宋" w:eastAsia="仿宋" w:cs="仿宋"/>
          <w:sz w:val="32"/>
          <w:szCs w:val="32"/>
          <w:lang w:val="en-US"/>
        </w:rPr>
      </w:pPr>
      <w:r>
        <w:rPr>
          <w:rFonts w:hint="eastAsia" w:ascii="仿宋" w:hAnsi="仿宋" w:eastAsia="仿宋" w:cs="仿宋"/>
          <w:kern w:val="2"/>
          <w:sz w:val="32"/>
          <w:szCs w:val="32"/>
          <w:lang w:val="en-US" w:eastAsia="zh-CN" w:bidi="ar"/>
        </w:rPr>
        <w:t>在认真梳理总结我省考试招生制度改革实践、学习借鉴各地，特别是首批试点省市改革经验的基础上，广泛开展调查研究，认真组织科学论证。整个过程历时一年半。《实施方案》研制过程中，大体可分为调研及方案起草、论证完善、送审报批3个阶段。</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20" w:lineRule="exact"/>
        <w:ind w:left="0" w:right="0" w:firstLine="643" w:firstLineChars="200"/>
        <w:jc w:val="left"/>
        <w:textAlignment w:val="auto"/>
        <w:rPr>
          <w:rFonts w:hint="eastAsia" w:ascii="仿宋" w:hAnsi="仿宋" w:eastAsia="仿宋" w:cs="仿宋"/>
          <w:sz w:val="32"/>
          <w:szCs w:val="32"/>
          <w:lang w:val="en-US"/>
        </w:rPr>
      </w:pPr>
      <w:r>
        <w:rPr>
          <w:rFonts w:hint="eastAsia" w:ascii="楷体" w:hAnsi="楷体" w:eastAsia="楷体" w:cs="楷体"/>
          <w:b/>
          <w:kern w:val="2"/>
          <w:sz w:val="32"/>
          <w:szCs w:val="32"/>
          <w:lang w:val="en-US" w:eastAsia="zh-CN" w:bidi="ar"/>
        </w:rPr>
        <w:t>（一）调研起草阶段（2018年4月至2019年2月）</w:t>
      </w:r>
      <w:r>
        <w:rPr>
          <w:rFonts w:hint="eastAsia" w:ascii="楷体" w:hAnsi="楷体" w:eastAsia="楷体" w:cs="楷体"/>
          <w:kern w:val="2"/>
          <w:sz w:val="32"/>
          <w:szCs w:val="32"/>
          <w:lang w:val="en-US" w:eastAsia="zh-CN" w:bidi="ar"/>
        </w:rPr>
        <w:t>。</w:t>
      </w:r>
      <w:r>
        <w:rPr>
          <w:rFonts w:hint="eastAsia" w:ascii="仿宋" w:hAnsi="仿宋" w:eastAsia="仿宋" w:cs="仿宋"/>
          <w:kern w:val="2"/>
          <w:sz w:val="32"/>
          <w:szCs w:val="32"/>
          <w:lang w:val="en-US" w:eastAsia="zh-CN" w:bidi="ar"/>
        </w:rPr>
        <w:t>改革试点方案发布后，我院即着手结合首批试点省市上海、浙江方案进行深入比较研究。通过赴上海、浙江专题学习调研、参加兄弟省市高考改革研讨会、调研我省高校及市县招考机构等方式，为我省高考综合改革实施方案研制提供了充足的理论及实践支撑。在前期调研的基础上，2019年2月形成了我省《实施方案（初稿）》。</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40" w:lineRule="exact"/>
        <w:ind w:left="0" w:right="0" w:firstLine="643" w:firstLineChars="200"/>
        <w:jc w:val="left"/>
        <w:textAlignment w:val="auto"/>
        <w:rPr>
          <w:rFonts w:hint="eastAsia" w:ascii="仿宋" w:hAnsi="仿宋" w:eastAsia="仿宋" w:cs="仿宋"/>
          <w:sz w:val="32"/>
          <w:szCs w:val="32"/>
          <w:lang w:val="en-US"/>
        </w:rPr>
      </w:pPr>
      <w:r>
        <w:rPr>
          <w:rFonts w:hint="eastAsia" w:ascii="楷体" w:hAnsi="楷体" w:eastAsia="楷体" w:cs="楷体"/>
          <w:b/>
          <w:kern w:val="2"/>
          <w:sz w:val="32"/>
          <w:szCs w:val="32"/>
          <w:lang w:val="en-US" w:eastAsia="zh-CN" w:bidi="ar"/>
        </w:rPr>
        <w:t>（二）论证完善阶段（2019年2月至9月）</w:t>
      </w:r>
      <w:r>
        <w:rPr>
          <w:rFonts w:hint="eastAsia" w:ascii="楷体" w:hAnsi="楷体" w:eastAsia="楷体" w:cs="楷体"/>
          <w:kern w:val="2"/>
          <w:sz w:val="32"/>
          <w:szCs w:val="32"/>
          <w:lang w:val="en-US" w:eastAsia="zh-CN" w:bidi="ar"/>
        </w:rPr>
        <w:t>。</w:t>
      </w:r>
      <w:r>
        <w:rPr>
          <w:rFonts w:hint="eastAsia" w:ascii="仿宋" w:hAnsi="仿宋" w:eastAsia="仿宋" w:cs="仿宋"/>
          <w:kern w:val="2"/>
          <w:sz w:val="32"/>
          <w:szCs w:val="32"/>
          <w:lang w:val="en-US" w:eastAsia="zh-CN" w:bidi="ar"/>
        </w:rPr>
        <w:t>《实施方案（初稿）》形成后，先后面向不同层次、不同范围征求意见，首先是考试院相关处室、教育厅相关处室，到省内高校、各级教育行政部门、招考机构、中学、考生家长，再到教育部、兄弟省市招考机构。论证方式主要包括召开座谈会、调查问卷、专家论证会等。论证过程中，先后召开了20多次座谈会和论证会，期间还得到了教育部有关司局领导的悉心指导和大力支持，数易其稿，完成《实施方案（送审稿）》。</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40" w:lineRule="exact"/>
        <w:ind w:left="0" w:right="0" w:firstLine="643" w:firstLineChars="200"/>
        <w:jc w:val="left"/>
        <w:textAlignment w:val="auto"/>
        <w:rPr>
          <w:rFonts w:hint="eastAsia" w:ascii="仿宋" w:hAnsi="仿宋" w:eastAsia="仿宋" w:cs="仿宋"/>
          <w:sz w:val="32"/>
          <w:szCs w:val="32"/>
          <w:lang w:val="en-US"/>
        </w:rPr>
      </w:pPr>
      <w:r>
        <w:rPr>
          <w:rFonts w:hint="eastAsia" w:ascii="楷体" w:hAnsi="楷体" w:eastAsia="楷体" w:cs="楷体"/>
          <w:b/>
          <w:kern w:val="2"/>
          <w:sz w:val="32"/>
          <w:szCs w:val="32"/>
          <w:lang w:val="en-US" w:eastAsia="zh-CN" w:bidi="ar"/>
        </w:rPr>
        <w:t>（三）送审报批阶段（2019年9月至11月）。</w:t>
      </w:r>
      <w:r>
        <w:rPr>
          <w:rFonts w:hint="eastAsia" w:ascii="仿宋" w:hAnsi="仿宋" w:eastAsia="仿宋" w:cs="仿宋"/>
          <w:kern w:val="2"/>
          <w:sz w:val="32"/>
          <w:szCs w:val="32"/>
          <w:lang w:val="en-US" w:eastAsia="zh-CN" w:bidi="ar"/>
        </w:rPr>
        <w:t>2019年9月下旬，省教育厅邓云锋厅长带队到教育部学生司、考试中心作专题汇报。10月中旬，向教育部学生司报送《实施方案（送审稿）》审核，根据教育部书面意见修改完善。10月下旬，于杰副省长2次主持召开专题会议和专家论证会，专题研究和充分论证我省考试录取实施方案，进一步修改完善。11月2日，于杰副省长召集省招生考试委员会全体成员单位会议，研究通过《实施方案（送审稿）》。11月11日，龚正省长主持省政府第52次常务会议审议通过了《实施方案》。</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40" w:lineRule="exact"/>
        <w:ind w:right="0" w:firstLine="640" w:firstLineChars="200"/>
        <w:jc w:val="both"/>
        <w:textAlignment w:val="auto"/>
        <w:rPr>
          <w:rFonts w:hint="eastAsia" w:ascii="黑体" w:hAnsi="宋体" w:eastAsia="黑体" w:cs="仿宋_GB2312"/>
          <w:kern w:val="2"/>
          <w:sz w:val="32"/>
          <w:szCs w:val="32"/>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40" w:lineRule="exact"/>
        <w:ind w:right="0" w:firstLine="640" w:firstLineChars="200"/>
        <w:jc w:val="both"/>
        <w:textAlignment w:val="auto"/>
        <w:rPr>
          <w:rFonts w:hint="eastAsia" w:ascii="黑体" w:hAnsi="宋体" w:eastAsia="黑体" w:cs="仿宋_GB2312"/>
          <w:sz w:val="32"/>
          <w:szCs w:val="32"/>
          <w:lang w:val="en-US"/>
        </w:rPr>
      </w:pPr>
      <w:r>
        <w:rPr>
          <w:rFonts w:hint="eastAsia" w:ascii="黑体" w:hAnsi="宋体" w:eastAsia="黑体" w:cs="仿宋_GB2312"/>
          <w:kern w:val="2"/>
          <w:sz w:val="32"/>
          <w:szCs w:val="32"/>
          <w:lang w:val="en-US" w:eastAsia="zh-CN" w:bidi="ar"/>
        </w:rPr>
        <w:t>第二部分 《实施方案》的主要内容</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40" w:lineRule="exact"/>
        <w:ind w:left="0" w:right="0" w:firstLine="640" w:firstLineChars="200"/>
        <w:jc w:val="left"/>
        <w:textAlignment w:val="auto"/>
        <w:rPr>
          <w:rFonts w:hint="eastAsia" w:ascii="黑体" w:hAnsi="宋体" w:eastAsia="黑体" w:cs="仿宋"/>
          <w:sz w:val="32"/>
          <w:szCs w:val="32"/>
          <w:lang w:val="en-US"/>
        </w:rPr>
      </w:pPr>
      <w:r>
        <w:rPr>
          <w:rFonts w:hint="eastAsia" w:ascii="黑体" w:hAnsi="宋体" w:eastAsia="黑体" w:cs="仿宋"/>
          <w:kern w:val="2"/>
          <w:sz w:val="32"/>
          <w:szCs w:val="32"/>
          <w:lang w:val="en-US" w:eastAsia="zh-CN" w:bidi="ar"/>
        </w:rPr>
        <w:t>一、夏季高考及学业水平等级考试方案</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40" w:lineRule="exact"/>
        <w:ind w:left="0" w:right="0" w:firstLine="643" w:firstLineChars="200"/>
        <w:jc w:val="left"/>
        <w:textAlignment w:val="auto"/>
        <w:rPr>
          <w:rFonts w:hint="eastAsia" w:ascii="楷体" w:hAnsi="楷体" w:eastAsia="楷体" w:cs="楷体"/>
          <w:b/>
          <w:sz w:val="32"/>
          <w:szCs w:val="32"/>
          <w:lang w:val="en-US"/>
        </w:rPr>
      </w:pPr>
      <w:r>
        <w:rPr>
          <w:rFonts w:hint="eastAsia" w:ascii="楷体" w:hAnsi="楷体" w:eastAsia="楷体" w:cs="楷体"/>
          <w:b/>
          <w:kern w:val="2"/>
          <w:sz w:val="32"/>
          <w:szCs w:val="32"/>
          <w:lang w:val="en-US" w:eastAsia="zh-CN" w:bidi="ar"/>
        </w:rPr>
        <w:t>（一）考试报名</w:t>
      </w:r>
    </w:p>
    <w:tbl>
      <w:tblPr>
        <w:tblStyle w:val="5"/>
        <w:tblW w:w="892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108" w:type="dxa"/>
          <w:bottom w:w="0" w:type="dxa"/>
          <w:right w:w="108" w:type="dxa"/>
        </w:tblCellMar>
      </w:tblPr>
      <w:tblGrid>
        <w:gridCol w:w="1993"/>
        <w:gridCol w:w="2962"/>
        <w:gridCol w:w="39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1994"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ind w:left="0" w:right="0"/>
              <w:jc w:val="left"/>
              <w:textAlignment w:val="auto"/>
              <w:rPr>
                <w:rFonts w:hint="eastAsia" w:ascii="仿宋" w:hAnsi="仿宋" w:eastAsia="仿宋" w:cs="仿宋"/>
                <w:sz w:val="28"/>
                <w:szCs w:val="28"/>
                <w:lang w:val="en-US"/>
              </w:rPr>
            </w:pPr>
          </w:p>
        </w:tc>
        <w:tc>
          <w:tcPr>
            <w:tcW w:w="2963" w:type="dxa"/>
            <w:tcBorders>
              <w:top w:val="single" w:color="auto" w:sz="4" w:space="0"/>
              <w:left w:val="nil"/>
              <w:bottom w:val="single" w:color="auto" w:sz="4" w:space="0"/>
              <w:right w:val="single" w:color="auto" w:sz="4" w:space="0"/>
            </w:tcBorders>
            <w:shd w:val="clear" w:color="auto" w:fill="auto"/>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ind w:left="0" w:right="0"/>
              <w:jc w:val="center"/>
              <w:textAlignment w:val="auto"/>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改革前</w:t>
            </w:r>
          </w:p>
        </w:tc>
        <w:tc>
          <w:tcPr>
            <w:tcW w:w="3972" w:type="dxa"/>
            <w:tcBorders>
              <w:top w:val="single" w:color="auto" w:sz="4" w:space="0"/>
              <w:left w:val="nil"/>
              <w:bottom w:val="single" w:color="auto" w:sz="4" w:space="0"/>
              <w:right w:val="single" w:color="auto" w:sz="4" w:space="0"/>
            </w:tcBorders>
            <w:shd w:val="clear" w:color="auto" w:fill="auto"/>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ind w:left="0" w:right="0"/>
              <w:jc w:val="center"/>
              <w:textAlignment w:val="auto"/>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改革后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4"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ind w:left="0" w:right="0"/>
              <w:jc w:val="left"/>
              <w:textAlignment w:val="auto"/>
              <w:rPr>
                <w:rFonts w:hint="eastAsia" w:ascii="仿宋" w:hAnsi="仿宋" w:eastAsia="仿宋" w:cs="仿宋"/>
                <w:sz w:val="28"/>
                <w:szCs w:val="28"/>
                <w:lang w:val="en-US"/>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ind w:left="0" w:right="0"/>
              <w:jc w:val="left"/>
              <w:textAlignment w:val="auto"/>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报名时间</w:t>
            </w:r>
          </w:p>
        </w:tc>
        <w:tc>
          <w:tcPr>
            <w:tcW w:w="2963" w:type="dxa"/>
            <w:tcBorders>
              <w:top w:val="single" w:color="auto" w:sz="4" w:space="0"/>
              <w:left w:val="nil"/>
              <w:bottom w:val="single" w:color="auto" w:sz="4" w:space="0"/>
              <w:right w:val="single" w:color="auto" w:sz="4" w:space="0"/>
            </w:tcBorders>
            <w:shd w:val="clear" w:color="auto" w:fill="auto"/>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ind w:left="0" w:right="0"/>
              <w:jc w:val="left"/>
              <w:textAlignment w:val="auto"/>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高考报名在高三上学期11月份一次完成。无等级考试。</w:t>
            </w:r>
          </w:p>
        </w:tc>
        <w:tc>
          <w:tcPr>
            <w:tcW w:w="3972" w:type="dxa"/>
            <w:tcBorders>
              <w:top w:val="single" w:color="auto" w:sz="4" w:space="0"/>
              <w:left w:val="nil"/>
              <w:bottom w:val="single" w:color="auto" w:sz="4" w:space="0"/>
              <w:right w:val="single" w:color="auto" w:sz="4" w:space="0"/>
            </w:tcBorders>
            <w:shd w:val="clear" w:color="auto" w:fill="auto"/>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ind w:left="0" w:right="0"/>
              <w:jc w:val="left"/>
              <w:textAlignment w:val="auto"/>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分高考报名和等级考试选考2次进行。高考报名安排在高三上学期11月份，等级考选考安排在高三下学期4月份。</w:t>
            </w:r>
          </w:p>
        </w:tc>
      </w:tr>
    </w:tbl>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80" w:lineRule="exact"/>
        <w:ind w:left="0" w:right="0" w:firstLine="643" w:firstLineChars="200"/>
        <w:jc w:val="left"/>
        <w:textAlignment w:val="auto"/>
        <w:rPr>
          <w:rFonts w:hint="eastAsia" w:ascii="仿宋" w:hAnsi="仿宋" w:eastAsia="仿宋" w:cs="仿宋"/>
          <w:sz w:val="32"/>
          <w:szCs w:val="32"/>
          <w:lang w:val="en-US"/>
        </w:rPr>
      </w:pPr>
      <w:r>
        <w:rPr>
          <w:rFonts w:hint="eastAsia" w:ascii="仿宋" w:hAnsi="仿宋" w:eastAsia="仿宋" w:cs="仿宋"/>
          <w:b/>
          <w:kern w:val="2"/>
          <w:sz w:val="32"/>
          <w:szCs w:val="32"/>
          <w:lang w:val="en-US" w:eastAsia="zh-CN" w:bidi="ar"/>
        </w:rPr>
        <w:t>说明：</w:t>
      </w:r>
      <w:r>
        <w:rPr>
          <w:rFonts w:hint="eastAsia" w:ascii="仿宋" w:hAnsi="仿宋" w:eastAsia="仿宋" w:cs="仿宋"/>
          <w:kern w:val="2"/>
          <w:sz w:val="32"/>
          <w:szCs w:val="32"/>
          <w:lang w:val="en-US" w:eastAsia="zh-CN" w:bidi="ar"/>
        </w:rPr>
        <w:t>将高考报名和等级考选考分两次进行，主要是从考生等级考科目选考角度考虑，等级考选考要求所选等级考试科目的学业水平合格考试成绩必须达到合格。高考报名后的12月份还有一次学业水平合格考试补考，部分考生会参加此次补考，考生等级考选考科目有可能发生变化，因此推迟等级考选考至2020年4月份。</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80" w:lineRule="exact"/>
        <w:ind w:left="0" w:right="0"/>
        <w:jc w:val="left"/>
        <w:textAlignment w:val="auto"/>
        <w:rPr>
          <w:rFonts w:hint="eastAsia" w:ascii="仿宋" w:hAnsi="仿宋" w:eastAsia="仿宋" w:cs="仿宋"/>
          <w:b/>
          <w:sz w:val="32"/>
          <w:szCs w:val="32"/>
          <w:lang w:val="en-US"/>
        </w:rPr>
      </w:pPr>
      <w:r>
        <w:rPr>
          <w:rFonts w:hint="eastAsia" w:ascii="仿宋" w:hAnsi="仿宋" w:eastAsia="仿宋" w:cs="仿宋"/>
          <w:b/>
          <w:kern w:val="2"/>
          <w:sz w:val="32"/>
          <w:szCs w:val="32"/>
          <w:lang w:val="en-US" w:eastAsia="zh-CN" w:bidi="ar"/>
        </w:rPr>
        <w:t xml:space="preserve"> </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108" w:type="dxa"/>
          <w:bottom w:w="0" w:type="dxa"/>
          <w:right w:w="108" w:type="dxa"/>
        </w:tblCellMar>
      </w:tblPr>
      <w:tblGrid>
        <w:gridCol w:w="1925"/>
        <w:gridCol w:w="3060"/>
        <w:gridCol w:w="35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2044"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80" w:lineRule="exact"/>
              <w:ind w:left="0" w:right="0"/>
              <w:jc w:val="left"/>
              <w:textAlignment w:val="auto"/>
              <w:rPr>
                <w:rFonts w:hint="eastAsia" w:ascii="仿宋" w:hAnsi="仿宋" w:eastAsia="仿宋" w:cs="仿宋"/>
                <w:sz w:val="28"/>
                <w:szCs w:val="28"/>
                <w:lang w:val="en-US"/>
              </w:rPr>
            </w:pPr>
          </w:p>
        </w:tc>
        <w:tc>
          <w:tcPr>
            <w:tcW w:w="3250" w:type="dxa"/>
            <w:tcBorders>
              <w:top w:val="single" w:color="auto" w:sz="4" w:space="0"/>
              <w:left w:val="nil"/>
              <w:bottom w:val="single" w:color="auto" w:sz="4" w:space="0"/>
              <w:right w:val="single" w:color="auto" w:sz="4" w:space="0"/>
            </w:tcBorders>
            <w:shd w:val="clear" w:color="auto" w:fill="auto"/>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80" w:lineRule="exact"/>
              <w:ind w:left="0" w:right="0"/>
              <w:jc w:val="center"/>
              <w:textAlignment w:val="auto"/>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改革前</w:t>
            </w:r>
          </w:p>
        </w:tc>
        <w:tc>
          <w:tcPr>
            <w:tcW w:w="3766" w:type="dxa"/>
            <w:tcBorders>
              <w:top w:val="single" w:color="auto" w:sz="4" w:space="0"/>
              <w:left w:val="nil"/>
              <w:bottom w:val="single" w:color="auto" w:sz="4" w:space="0"/>
              <w:right w:val="single" w:color="auto" w:sz="4" w:space="0"/>
            </w:tcBorders>
            <w:shd w:val="clear" w:color="auto" w:fill="auto"/>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80" w:lineRule="exact"/>
              <w:ind w:left="0" w:right="0"/>
              <w:jc w:val="center"/>
              <w:textAlignment w:val="auto"/>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改革后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44"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80" w:lineRule="exact"/>
              <w:ind w:left="0" w:right="0"/>
              <w:jc w:val="left"/>
              <w:textAlignment w:val="auto"/>
              <w:rPr>
                <w:rFonts w:hint="eastAsia" w:ascii="仿宋" w:hAnsi="仿宋" w:eastAsia="仿宋" w:cs="仿宋"/>
                <w:sz w:val="28"/>
                <w:szCs w:val="28"/>
                <w:lang w:val="en-US"/>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80" w:lineRule="exact"/>
              <w:ind w:left="0" w:right="0"/>
              <w:jc w:val="left"/>
              <w:textAlignment w:val="auto"/>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选考资格</w:t>
            </w:r>
          </w:p>
        </w:tc>
        <w:tc>
          <w:tcPr>
            <w:tcW w:w="3250" w:type="dxa"/>
            <w:tcBorders>
              <w:top w:val="single" w:color="auto" w:sz="4" w:space="0"/>
              <w:left w:val="nil"/>
              <w:bottom w:val="single" w:color="auto" w:sz="4" w:space="0"/>
              <w:right w:val="single" w:color="auto" w:sz="4" w:space="0"/>
            </w:tcBorders>
            <w:shd w:val="clear" w:color="auto" w:fill="auto"/>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80" w:lineRule="exact"/>
              <w:ind w:left="0" w:right="0"/>
              <w:jc w:val="left"/>
              <w:textAlignment w:val="auto"/>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没有选考资格限制，对于考生学业水平考试合格考科目成绩没有明确规定。</w:t>
            </w:r>
          </w:p>
        </w:tc>
        <w:tc>
          <w:tcPr>
            <w:tcW w:w="3766" w:type="dxa"/>
            <w:tcBorders>
              <w:top w:val="single" w:color="auto" w:sz="4" w:space="0"/>
              <w:left w:val="nil"/>
              <w:bottom w:val="single" w:color="auto" w:sz="4" w:space="0"/>
              <w:right w:val="single" w:color="auto" w:sz="4" w:space="0"/>
            </w:tcBorders>
            <w:shd w:val="clear" w:color="auto" w:fill="auto"/>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80" w:lineRule="exact"/>
              <w:ind w:left="0" w:right="0"/>
              <w:jc w:val="left"/>
              <w:textAlignment w:val="auto"/>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学生所选等级考试科目的学业水平合格考试成绩必须达到合格，不合格者不得作为等级考试科目。</w:t>
            </w:r>
          </w:p>
        </w:tc>
      </w:tr>
    </w:tbl>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80" w:lineRule="exact"/>
        <w:ind w:left="0" w:right="0" w:firstLine="643" w:firstLineChars="200"/>
        <w:jc w:val="left"/>
        <w:textAlignment w:val="auto"/>
        <w:rPr>
          <w:rFonts w:hint="eastAsia" w:ascii="仿宋" w:hAnsi="仿宋" w:eastAsia="仿宋" w:cs="仿宋"/>
          <w:b/>
          <w:sz w:val="32"/>
          <w:szCs w:val="32"/>
          <w:lang w:val="en-US"/>
        </w:rPr>
      </w:pPr>
      <w:r>
        <w:rPr>
          <w:rFonts w:hint="eastAsia" w:ascii="仿宋" w:hAnsi="仿宋" w:eastAsia="仿宋" w:cs="仿宋"/>
          <w:b/>
          <w:kern w:val="2"/>
          <w:sz w:val="32"/>
          <w:szCs w:val="32"/>
          <w:lang w:val="en-US" w:eastAsia="zh-CN" w:bidi="ar"/>
        </w:rPr>
        <w:t>说明：</w:t>
      </w:r>
      <w:r>
        <w:rPr>
          <w:rFonts w:hint="eastAsia" w:ascii="仿宋" w:hAnsi="仿宋" w:eastAsia="仿宋" w:cs="仿宋"/>
          <w:kern w:val="2"/>
          <w:sz w:val="32"/>
          <w:szCs w:val="32"/>
          <w:lang w:val="en-US" w:eastAsia="zh-CN" w:bidi="ar"/>
        </w:rPr>
        <w:t>学业水平考试合格考有不合格的科目，不影响夏季高考报名。具有普通高中完整学习经历但学业水平合格考试有不合格科目的学生，可以获得学校颁发的结业证书，以同等学力身份报名参加高考，但是影响选报等级考科目，合格考不合格的科目不能选报。</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108" w:type="dxa"/>
          <w:bottom w:w="0" w:type="dxa"/>
          <w:right w:w="108" w:type="dxa"/>
        </w:tblCellMar>
      </w:tblPr>
      <w:tblGrid>
        <w:gridCol w:w="1925"/>
        <w:gridCol w:w="3268"/>
        <w:gridCol w:w="33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1994"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80" w:lineRule="exact"/>
              <w:ind w:left="0" w:right="0"/>
              <w:jc w:val="left"/>
              <w:textAlignment w:val="auto"/>
              <w:rPr>
                <w:rFonts w:hint="eastAsia" w:ascii="仿宋" w:hAnsi="仿宋" w:eastAsia="仿宋" w:cs="仿宋"/>
                <w:sz w:val="28"/>
                <w:szCs w:val="28"/>
                <w:lang w:val="en-US"/>
              </w:rPr>
            </w:pPr>
          </w:p>
        </w:tc>
        <w:tc>
          <w:tcPr>
            <w:tcW w:w="3388" w:type="dxa"/>
            <w:tcBorders>
              <w:top w:val="single" w:color="auto" w:sz="4" w:space="0"/>
              <w:left w:val="nil"/>
              <w:bottom w:val="single" w:color="auto" w:sz="4" w:space="0"/>
              <w:right w:val="single" w:color="auto" w:sz="4" w:space="0"/>
            </w:tcBorders>
            <w:shd w:val="clear" w:color="auto" w:fill="auto"/>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80" w:lineRule="exact"/>
              <w:ind w:left="0" w:right="0"/>
              <w:jc w:val="center"/>
              <w:textAlignment w:val="auto"/>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改革前</w:t>
            </w:r>
          </w:p>
        </w:tc>
        <w:tc>
          <w:tcPr>
            <w:tcW w:w="3452" w:type="dxa"/>
            <w:tcBorders>
              <w:top w:val="single" w:color="auto" w:sz="4" w:space="0"/>
              <w:left w:val="nil"/>
              <w:bottom w:val="single" w:color="auto" w:sz="4" w:space="0"/>
              <w:right w:val="single" w:color="auto" w:sz="4" w:space="0"/>
            </w:tcBorders>
            <w:shd w:val="clear" w:color="auto" w:fill="auto"/>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80" w:lineRule="exact"/>
              <w:ind w:left="0" w:right="0"/>
              <w:jc w:val="center"/>
              <w:textAlignment w:val="auto"/>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改革后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4"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80" w:lineRule="exact"/>
              <w:ind w:left="0" w:right="0"/>
              <w:jc w:val="left"/>
              <w:textAlignment w:val="auto"/>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报考科类</w:t>
            </w:r>
          </w:p>
        </w:tc>
        <w:tc>
          <w:tcPr>
            <w:tcW w:w="3388" w:type="dxa"/>
            <w:tcBorders>
              <w:top w:val="single" w:color="auto" w:sz="4" w:space="0"/>
              <w:left w:val="nil"/>
              <w:bottom w:val="single" w:color="auto" w:sz="4" w:space="0"/>
              <w:right w:val="single" w:color="auto" w:sz="4" w:space="0"/>
            </w:tcBorders>
            <w:shd w:val="clear" w:color="auto" w:fill="auto"/>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80" w:lineRule="exact"/>
              <w:ind w:left="0" w:right="0"/>
              <w:jc w:val="left"/>
              <w:textAlignment w:val="auto"/>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分文史、理工、艺术文、艺术理、体育等5类</w:t>
            </w:r>
          </w:p>
        </w:tc>
        <w:tc>
          <w:tcPr>
            <w:tcW w:w="3452" w:type="dxa"/>
            <w:tcBorders>
              <w:top w:val="single" w:color="auto" w:sz="4" w:space="0"/>
              <w:left w:val="nil"/>
              <w:bottom w:val="single" w:color="auto" w:sz="4" w:space="0"/>
              <w:right w:val="single" w:color="auto" w:sz="4" w:space="0"/>
            </w:tcBorders>
            <w:shd w:val="clear" w:color="auto" w:fill="auto"/>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80" w:lineRule="exact"/>
              <w:ind w:left="0" w:right="0"/>
              <w:jc w:val="left"/>
              <w:textAlignment w:val="auto"/>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分普通、艺术、体育等3类</w:t>
            </w:r>
          </w:p>
        </w:tc>
      </w:tr>
    </w:tbl>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80" w:lineRule="exact"/>
        <w:ind w:left="0" w:right="0" w:firstLine="643" w:firstLineChars="200"/>
        <w:jc w:val="left"/>
        <w:textAlignment w:val="auto"/>
        <w:rPr>
          <w:rFonts w:hint="eastAsia" w:ascii="仿宋" w:hAnsi="仿宋" w:eastAsia="仿宋" w:cs="仿宋"/>
          <w:sz w:val="32"/>
          <w:szCs w:val="32"/>
          <w:lang w:val="en-US"/>
        </w:rPr>
      </w:pPr>
      <w:r>
        <w:rPr>
          <w:rFonts w:hint="eastAsia" w:ascii="仿宋" w:hAnsi="仿宋" w:eastAsia="仿宋" w:cs="仿宋"/>
          <w:b/>
          <w:kern w:val="2"/>
          <w:sz w:val="32"/>
          <w:szCs w:val="32"/>
          <w:lang w:val="en-US" w:eastAsia="zh-CN" w:bidi="ar"/>
        </w:rPr>
        <w:t>说明</w:t>
      </w:r>
      <w:r>
        <w:rPr>
          <w:rFonts w:hint="eastAsia" w:ascii="仿宋" w:hAnsi="仿宋" w:eastAsia="仿宋" w:cs="仿宋"/>
          <w:kern w:val="2"/>
          <w:sz w:val="32"/>
          <w:szCs w:val="32"/>
          <w:lang w:val="en-US" w:eastAsia="zh-CN" w:bidi="ar"/>
        </w:rPr>
        <w:t>：改革后，不再文理分科，报名时也不再有相应的科类。</w:t>
      </w:r>
    </w:p>
    <w:p>
      <w:pPr>
        <w:keepNext w:val="0"/>
        <w:keepLines w:val="0"/>
        <w:pageBreakBefore w:val="0"/>
        <w:widowControl w:val="0"/>
        <w:suppressLineNumbers w:val="0"/>
        <w:kinsoku/>
        <w:wordWrap/>
        <w:overflowPunct/>
        <w:topLinePunct w:val="0"/>
        <w:autoSpaceDE/>
        <w:autoSpaceDN/>
        <w:bidi w:val="0"/>
        <w:spacing w:before="0" w:beforeAutospacing="0" w:after="0" w:afterAutospacing="0" w:line="560" w:lineRule="exact"/>
        <w:ind w:left="0" w:right="0" w:firstLine="643" w:firstLineChars="200"/>
        <w:jc w:val="left"/>
        <w:textAlignment w:val="auto"/>
        <w:rPr>
          <w:rFonts w:hint="eastAsia" w:ascii="楷体" w:hAnsi="楷体" w:eastAsia="楷体" w:cs="楷体"/>
          <w:b/>
          <w:kern w:val="2"/>
          <w:sz w:val="32"/>
          <w:szCs w:val="32"/>
          <w:lang w:val="en-US" w:eastAsia="zh-CN" w:bidi="ar"/>
        </w:rPr>
      </w:pPr>
    </w:p>
    <w:p>
      <w:pPr>
        <w:keepNext w:val="0"/>
        <w:keepLines w:val="0"/>
        <w:pageBreakBefore w:val="0"/>
        <w:widowControl w:val="0"/>
        <w:suppressLineNumbers w:val="0"/>
        <w:kinsoku/>
        <w:wordWrap/>
        <w:overflowPunct/>
        <w:topLinePunct w:val="0"/>
        <w:autoSpaceDE/>
        <w:autoSpaceDN/>
        <w:bidi w:val="0"/>
        <w:spacing w:before="0" w:beforeAutospacing="0" w:after="0" w:afterAutospacing="0" w:line="560" w:lineRule="exact"/>
        <w:ind w:left="0" w:right="0" w:firstLine="643" w:firstLineChars="200"/>
        <w:jc w:val="left"/>
        <w:textAlignment w:val="auto"/>
        <w:rPr>
          <w:rFonts w:hint="eastAsia" w:ascii="楷体" w:hAnsi="楷体" w:eastAsia="楷体" w:cs="楷体"/>
          <w:b/>
          <w:kern w:val="2"/>
          <w:sz w:val="32"/>
          <w:szCs w:val="32"/>
          <w:lang w:val="en-US" w:eastAsia="zh-CN" w:bidi="ar"/>
        </w:rPr>
      </w:pPr>
    </w:p>
    <w:p>
      <w:pPr>
        <w:keepNext w:val="0"/>
        <w:keepLines w:val="0"/>
        <w:pageBreakBefore w:val="0"/>
        <w:widowControl w:val="0"/>
        <w:suppressLineNumbers w:val="0"/>
        <w:kinsoku/>
        <w:wordWrap/>
        <w:overflowPunct/>
        <w:topLinePunct w:val="0"/>
        <w:autoSpaceDE/>
        <w:autoSpaceDN/>
        <w:bidi w:val="0"/>
        <w:spacing w:before="0" w:beforeAutospacing="0" w:after="0" w:afterAutospacing="0" w:line="560" w:lineRule="exact"/>
        <w:ind w:left="0" w:right="0" w:firstLine="643" w:firstLineChars="200"/>
        <w:jc w:val="left"/>
        <w:textAlignment w:val="auto"/>
        <w:rPr>
          <w:rFonts w:hint="eastAsia" w:ascii="楷体" w:hAnsi="楷体" w:eastAsia="楷体" w:cs="楷体"/>
          <w:b/>
          <w:sz w:val="32"/>
          <w:szCs w:val="32"/>
          <w:lang w:val="en-US"/>
        </w:rPr>
      </w:pPr>
      <w:r>
        <w:rPr>
          <w:rFonts w:hint="eastAsia" w:ascii="楷体" w:hAnsi="楷体" w:eastAsia="楷体" w:cs="楷体"/>
          <w:b/>
          <w:kern w:val="2"/>
          <w:sz w:val="32"/>
          <w:szCs w:val="32"/>
          <w:lang w:val="en-US" w:eastAsia="zh-CN" w:bidi="ar"/>
        </w:rPr>
        <w:t>（二）考试科目</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108" w:type="dxa"/>
          <w:bottom w:w="0" w:type="dxa"/>
          <w:right w:w="108" w:type="dxa"/>
        </w:tblCellMar>
      </w:tblPr>
      <w:tblGrid>
        <w:gridCol w:w="1411"/>
        <w:gridCol w:w="3105"/>
        <w:gridCol w:w="40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1462"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pageBreakBefore w:val="0"/>
              <w:widowControl w:val="0"/>
              <w:suppressLineNumbers w:val="0"/>
              <w:kinsoku/>
              <w:wordWrap/>
              <w:overflowPunct/>
              <w:topLinePunct w:val="0"/>
              <w:autoSpaceDE/>
              <w:autoSpaceDN/>
              <w:bidi w:val="0"/>
              <w:spacing w:before="0" w:beforeAutospacing="0" w:after="0" w:afterAutospacing="0" w:line="560" w:lineRule="exact"/>
              <w:ind w:left="0" w:right="0"/>
              <w:jc w:val="left"/>
              <w:textAlignment w:val="auto"/>
              <w:rPr>
                <w:rFonts w:hint="eastAsia" w:ascii="仿宋" w:hAnsi="仿宋" w:eastAsia="仿宋" w:cs="仿宋"/>
                <w:sz w:val="28"/>
                <w:szCs w:val="28"/>
                <w:lang w:val="en-US"/>
              </w:rPr>
            </w:pPr>
          </w:p>
        </w:tc>
        <w:tc>
          <w:tcPr>
            <w:tcW w:w="3211" w:type="dxa"/>
            <w:tcBorders>
              <w:top w:val="single" w:color="auto" w:sz="4" w:space="0"/>
              <w:left w:val="nil"/>
              <w:bottom w:val="single" w:color="auto" w:sz="4" w:space="0"/>
              <w:right w:val="single" w:color="auto" w:sz="4" w:space="0"/>
            </w:tcBorders>
            <w:shd w:val="clear" w:color="auto" w:fill="auto"/>
            <w:vAlign w:val="top"/>
          </w:tcPr>
          <w:p>
            <w:pPr>
              <w:keepNext w:val="0"/>
              <w:keepLines w:val="0"/>
              <w:pageBreakBefore w:val="0"/>
              <w:widowControl w:val="0"/>
              <w:suppressLineNumbers w:val="0"/>
              <w:kinsoku/>
              <w:wordWrap/>
              <w:overflowPunct/>
              <w:topLinePunct w:val="0"/>
              <w:autoSpaceDE/>
              <w:autoSpaceDN/>
              <w:bidi w:val="0"/>
              <w:spacing w:before="0" w:beforeAutospacing="0" w:after="0" w:afterAutospacing="0" w:line="560" w:lineRule="exact"/>
              <w:ind w:left="0" w:right="0"/>
              <w:jc w:val="center"/>
              <w:textAlignment w:val="auto"/>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改革前</w:t>
            </w:r>
          </w:p>
        </w:tc>
        <w:tc>
          <w:tcPr>
            <w:tcW w:w="4161" w:type="dxa"/>
            <w:tcBorders>
              <w:top w:val="single" w:color="auto" w:sz="4" w:space="0"/>
              <w:left w:val="nil"/>
              <w:bottom w:val="single" w:color="auto" w:sz="4" w:space="0"/>
              <w:right w:val="single" w:color="auto" w:sz="4" w:space="0"/>
            </w:tcBorders>
            <w:shd w:val="clear" w:color="auto" w:fill="auto"/>
            <w:vAlign w:val="top"/>
          </w:tcPr>
          <w:p>
            <w:pPr>
              <w:keepNext w:val="0"/>
              <w:keepLines w:val="0"/>
              <w:pageBreakBefore w:val="0"/>
              <w:widowControl w:val="0"/>
              <w:suppressLineNumbers w:val="0"/>
              <w:kinsoku/>
              <w:wordWrap/>
              <w:overflowPunct/>
              <w:topLinePunct w:val="0"/>
              <w:autoSpaceDE/>
              <w:autoSpaceDN/>
              <w:bidi w:val="0"/>
              <w:spacing w:before="0" w:beforeAutospacing="0" w:after="0" w:afterAutospacing="0" w:line="560" w:lineRule="exact"/>
              <w:ind w:left="0" w:right="0"/>
              <w:jc w:val="center"/>
              <w:textAlignment w:val="auto"/>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改革后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2"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pageBreakBefore w:val="0"/>
              <w:widowControl w:val="0"/>
              <w:suppressLineNumbers w:val="0"/>
              <w:kinsoku/>
              <w:wordWrap/>
              <w:overflowPunct/>
              <w:topLinePunct w:val="0"/>
              <w:autoSpaceDE/>
              <w:autoSpaceDN/>
              <w:bidi w:val="0"/>
              <w:spacing w:before="0" w:beforeAutospacing="0" w:after="0" w:afterAutospacing="0" w:line="560" w:lineRule="exact"/>
              <w:ind w:left="0" w:right="0"/>
              <w:jc w:val="left"/>
              <w:textAlignment w:val="auto"/>
              <w:rPr>
                <w:rFonts w:hint="eastAsia" w:ascii="仿宋" w:hAnsi="仿宋" w:eastAsia="仿宋" w:cs="仿宋"/>
                <w:sz w:val="28"/>
                <w:szCs w:val="28"/>
                <w:lang w:val="en-US"/>
              </w:rPr>
            </w:pPr>
          </w:p>
          <w:p>
            <w:pPr>
              <w:keepNext w:val="0"/>
              <w:keepLines w:val="0"/>
              <w:pageBreakBefore w:val="0"/>
              <w:widowControl w:val="0"/>
              <w:suppressLineNumbers w:val="0"/>
              <w:kinsoku/>
              <w:wordWrap/>
              <w:overflowPunct/>
              <w:topLinePunct w:val="0"/>
              <w:autoSpaceDE/>
              <w:autoSpaceDN/>
              <w:bidi w:val="0"/>
              <w:spacing w:before="0" w:beforeAutospacing="0" w:after="0" w:afterAutospacing="0" w:line="560" w:lineRule="exact"/>
              <w:ind w:left="0" w:right="0"/>
              <w:jc w:val="left"/>
              <w:textAlignment w:val="auto"/>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考试科目</w:t>
            </w:r>
          </w:p>
        </w:tc>
        <w:tc>
          <w:tcPr>
            <w:tcW w:w="3211" w:type="dxa"/>
            <w:tcBorders>
              <w:top w:val="single" w:color="auto" w:sz="4" w:space="0"/>
              <w:left w:val="nil"/>
              <w:bottom w:val="single" w:color="auto" w:sz="4" w:space="0"/>
              <w:right w:val="single" w:color="auto" w:sz="4" w:space="0"/>
            </w:tcBorders>
            <w:shd w:val="clear" w:color="auto" w:fill="auto"/>
            <w:vAlign w:val="top"/>
          </w:tcPr>
          <w:p>
            <w:pPr>
              <w:keepNext w:val="0"/>
              <w:keepLines w:val="0"/>
              <w:pageBreakBefore w:val="0"/>
              <w:widowControl w:val="0"/>
              <w:suppressLineNumbers w:val="0"/>
              <w:kinsoku/>
              <w:wordWrap/>
              <w:overflowPunct/>
              <w:topLinePunct w:val="0"/>
              <w:autoSpaceDE/>
              <w:autoSpaceDN/>
              <w:bidi w:val="0"/>
              <w:spacing w:before="0" w:beforeAutospacing="0" w:after="0" w:afterAutospacing="0" w:line="560" w:lineRule="exact"/>
              <w:ind w:left="0" w:right="0"/>
              <w:jc w:val="left"/>
              <w:textAlignment w:val="auto"/>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“3+X”考试模式，即统一高考科目语文、数学、外语和（文、理）综合，共4科。</w:t>
            </w:r>
          </w:p>
        </w:tc>
        <w:tc>
          <w:tcPr>
            <w:tcW w:w="4161" w:type="dxa"/>
            <w:tcBorders>
              <w:top w:val="single" w:color="auto" w:sz="4" w:space="0"/>
              <w:left w:val="nil"/>
              <w:bottom w:val="single" w:color="auto" w:sz="4" w:space="0"/>
              <w:right w:val="single" w:color="auto" w:sz="4" w:space="0"/>
            </w:tcBorders>
            <w:shd w:val="clear" w:color="auto" w:fill="auto"/>
            <w:vAlign w:val="top"/>
          </w:tcPr>
          <w:p>
            <w:pPr>
              <w:keepNext w:val="0"/>
              <w:keepLines w:val="0"/>
              <w:pageBreakBefore w:val="0"/>
              <w:widowControl w:val="0"/>
              <w:suppressLineNumbers w:val="0"/>
              <w:kinsoku/>
              <w:wordWrap/>
              <w:overflowPunct/>
              <w:topLinePunct w:val="0"/>
              <w:autoSpaceDE/>
              <w:autoSpaceDN/>
              <w:bidi w:val="0"/>
              <w:spacing w:before="0" w:beforeAutospacing="0" w:after="0" w:afterAutospacing="0" w:line="560" w:lineRule="exact"/>
              <w:ind w:left="0" w:right="0"/>
              <w:jc w:val="left"/>
              <w:textAlignment w:val="auto"/>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“3+3”考试模式，即统一高考科目语文、数学、外语，加上从高中学业水平等级考试科目思想政治、历史、地理、物理、化学、生物6科中选择的3科。</w:t>
            </w:r>
          </w:p>
        </w:tc>
      </w:tr>
    </w:tbl>
    <w:p>
      <w:pPr>
        <w:keepNext w:val="0"/>
        <w:keepLines w:val="0"/>
        <w:pageBreakBefore w:val="0"/>
        <w:widowControl w:val="0"/>
        <w:suppressLineNumbers w:val="0"/>
        <w:kinsoku/>
        <w:wordWrap/>
        <w:overflowPunct/>
        <w:topLinePunct w:val="0"/>
        <w:autoSpaceDE/>
        <w:autoSpaceDN/>
        <w:bidi w:val="0"/>
        <w:spacing w:before="0" w:beforeAutospacing="0" w:after="0" w:afterAutospacing="0" w:line="560" w:lineRule="exact"/>
        <w:ind w:left="0" w:right="0" w:firstLine="640" w:firstLineChars="200"/>
        <w:jc w:val="left"/>
        <w:textAlignment w:val="auto"/>
        <w:rPr>
          <w:rFonts w:hint="eastAsia" w:ascii="仿宋" w:hAnsi="仿宋" w:eastAsia="仿宋" w:cs="仿宋"/>
          <w:sz w:val="32"/>
          <w:szCs w:val="32"/>
          <w:lang w:val="en-US"/>
        </w:rPr>
      </w:pPr>
      <w:r>
        <w:rPr>
          <w:rFonts w:hint="eastAsia" w:ascii="仿宋" w:hAnsi="仿宋" w:eastAsia="仿宋" w:cs="仿宋"/>
          <w:kern w:val="2"/>
          <w:sz w:val="32"/>
          <w:szCs w:val="32"/>
          <w:lang w:val="en-US" w:eastAsia="zh-CN" w:bidi="ar"/>
        </w:rPr>
        <w:t>说明：考生考试科目数量由4科增加至6科。</w:t>
      </w:r>
    </w:p>
    <w:p>
      <w:pPr>
        <w:keepNext w:val="0"/>
        <w:keepLines w:val="0"/>
        <w:pageBreakBefore w:val="0"/>
        <w:widowControl w:val="0"/>
        <w:suppressLineNumbers w:val="0"/>
        <w:kinsoku/>
        <w:wordWrap/>
        <w:overflowPunct/>
        <w:topLinePunct w:val="0"/>
        <w:autoSpaceDE/>
        <w:autoSpaceDN/>
        <w:bidi w:val="0"/>
        <w:spacing w:before="0" w:beforeAutospacing="0" w:after="0" w:afterAutospacing="0" w:line="560" w:lineRule="exact"/>
        <w:ind w:left="0" w:right="0" w:firstLine="643" w:firstLineChars="200"/>
        <w:jc w:val="left"/>
        <w:textAlignment w:val="auto"/>
        <w:rPr>
          <w:rFonts w:hint="eastAsia" w:ascii="楷体" w:hAnsi="楷体" w:eastAsia="楷体" w:cs="楷体"/>
          <w:b/>
          <w:sz w:val="32"/>
          <w:szCs w:val="32"/>
          <w:lang w:val="en-US"/>
        </w:rPr>
      </w:pPr>
      <w:r>
        <w:rPr>
          <w:rFonts w:hint="eastAsia" w:ascii="楷体" w:hAnsi="楷体" w:eastAsia="楷体" w:cs="楷体"/>
          <w:b/>
          <w:kern w:val="2"/>
          <w:sz w:val="32"/>
          <w:szCs w:val="32"/>
          <w:lang w:val="en-US" w:eastAsia="zh-CN" w:bidi="ar"/>
        </w:rPr>
        <w:t>（三）考试时间及科目安排</w:t>
      </w:r>
    </w:p>
    <w:p>
      <w:pPr>
        <w:keepNext w:val="0"/>
        <w:keepLines w:val="0"/>
        <w:pageBreakBefore w:val="0"/>
        <w:widowControl w:val="0"/>
        <w:suppressLineNumbers w:val="0"/>
        <w:kinsoku/>
        <w:wordWrap/>
        <w:overflowPunct/>
        <w:topLinePunct w:val="0"/>
        <w:autoSpaceDE/>
        <w:autoSpaceDN/>
        <w:bidi w:val="0"/>
        <w:spacing w:before="0" w:beforeAutospacing="0" w:after="0" w:afterAutospacing="0" w:line="560" w:lineRule="exact"/>
        <w:ind w:left="0" w:right="0"/>
        <w:jc w:val="left"/>
        <w:textAlignment w:val="auto"/>
        <w:rPr>
          <w:rFonts w:hint="eastAsia" w:ascii="仿宋" w:hAnsi="仿宋" w:eastAsia="仿宋" w:cs="仿宋"/>
          <w:b/>
          <w:sz w:val="32"/>
          <w:szCs w:val="32"/>
          <w:lang w:val="en-US"/>
        </w:rPr>
      </w:pPr>
      <w:r>
        <w:rPr>
          <w:rFonts w:hint="eastAsia" w:ascii="等线" w:hAnsi="等线" w:eastAsia="等线" w:cs="Times New Roman"/>
          <w:kern w:val="2"/>
          <w:sz w:val="21"/>
          <w:szCs w:val="21"/>
          <w:lang w:val="en-US" w:eastAsia="zh-CN" w:bidi="ar"/>
        </w:rPr>
        <w:tab/>
      </w:r>
      <w:r>
        <w:rPr>
          <w:rFonts w:hint="eastAsia" w:ascii="等线" w:hAnsi="等线" w:eastAsia="等线" w:cs="Times New Roman"/>
          <w:kern w:val="2"/>
          <w:sz w:val="21"/>
          <w:szCs w:val="21"/>
          <w:lang w:val="en-US" w:eastAsia="zh-CN" w:bidi="ar"/>
        </w:rPr>
        <w:t xml:space="preserve"> </w:t>
      </w:r>
      <w:r>
        <w:rPr>
          <w:rFonts w:hint="eastAsia" w:ascii="仿宋" w:hAnsi="仿宋" w:eastAsia="仿宋" w:cs="仿宋"/>
          <w:b/>
          <w:kern w:val="2"/>
          <w:sz w:val="32"/>
          <w:szCs w:val="32"/>
          <w:lang w:val="en-US" w:eastAsia="zh-CN" w:bidi="ar"/>
        </w:rPr>
        <w:t>改革前</w:t>
      </w:r>
    </w:p>
    <w:tbl>
      <w:tblPr>
        <w:tblStyle w:val="5"/>
        <w:tblW w:w="8648"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2035"/>
        <w:gridCol w:w="3134"/>
        <w:gridCol w:w="347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2035" w:type="dxa"/>
            <w:tcBorders>
              <w:top w:val="single" w:color="auto" w:sz="8" w:space="0"/>
              <w:left w:val="single" w:color="auto" w:sz="8" w:space="0"/>
              <w:bottom w:val="single" w:color="auto" w:sz="4" w:space="0"/>
              <w:right w:val="single" w:color="auto" w:sz="4" w:space="0"/>
            </w:tcBorders>
            <w:vAlign w:val="center"/>
          </w:tcPr>
          <w:p>
            <w:pPr>
              <w:keepNext w:val="0"/>
              <w:keepLines w:val="0"/>
              <w:suppressLineNumbers w:val="0"/>
              <w:spacing w:before="0" w:beforeAutospacing="0" w:after="0" w:afterAutospacing="0" w:line="580" w:lineRule="exact"/>
              <w:ind w:left="0" w:right="0"/>
              <w:jc w:val="center"/>
              <w:rPr>
                <w:rFonts w:hint="eastAsia" w:ascii="仿宋_GB2312" w:hAnsi="宋体" w:eastAsia="仿宋_GB2312"/>
                <w:sz w:val="28"/>
                <w:szCs w:val="28"/>
              </w:rPr>
            </w:pPr>
            <w:r>
              <w:rPr>
                <w:rFonts w:hint="eastAsia" w:ascii="仿宋_GB2312" w:hAnsi="宋体" w:eastAsia="仿宋_GB2312"/>
                <w:sz w:val="28"/>
                <w:szCs w:val="28"/>
              </w:rPr>
              <w:t>日　期</w:t>
            </w:r>
          </w:p>
        </w:tc>
        <w:tc>
          <w:tcPr>
            <w:tcW w:w="3134" w:type="dxa"/>
            <w:tcBorders>
              <w:top w:val="single" w:color="auto" w:sz="8"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580" w:lineRule="exact"/>
              <w:ind w:left="0" w:right="0"/>
              <w:jc w:val="center"/>
              <w:rPr>
                <w:rFonts w:hint="eastAsia" w:ascii="仿宋_GB2312" w:hAnsi="宋体" w:eastAsia="仿宋_GB2312"/>
                <w:sz w:val="28"/>
                <w:szCs w:val="28"/>
              </w:rPr>
            </w:pPr>
            <w:r>
              <w:rPr>
                <w:rFonts w:hint="eastAsia" w:ascii="仿宋_GB2312" w:hAnsi="宋体" w:eastAsia="仿宋_GB2312"/>
                <w:sz w:val="28"/>
                <w:szCs w:val="28"/>
              </w:rPr>
              <w:t>上午</w:t>
            </w:r>
          </w:p>
        </w:tc>
        <w:tc>
          <w:tcPr>
            <w:tcW w:w="3479" w:type="dxa"/>
            <w:tcBorders>
              <w:top w:val="single" w:color="auto" w:sz="8"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580" w:lineRule="exact"/>
              <w:ind w:left="0" w:right="0"/>
              <w:jc w:val="center"/>
              <w:rPr>
                <w:rFonts w:hint="eastAsia" w:ascii="仿宋_GB2312" w:hAnsi="宋体" w:eastAsia="仿宋_GB2312"/>
                <w:sz w:val="28"/>
                <w:szCs w:val="28"/>
              </w:rPr>
            </w:pPr>
            <w:r>
              <w:rPr>
                <w:rFonts w:hint="eastAsia" w:ascii="仿宋_GB2312" w:hAnsi="宋体" w:eastAsia="仿宋_GB2312"/>
                <w:sz w:val="28"/>
                <w:szCs w:val="28"/>
              </w:rPr>
              <w:t>下午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2035" w:type="dxa"/>
            <w:tcBorders>
              <w:top w:val="single" w:color="auto" w:sz="4" w:space="0"/>
              <w:left w:val="single" w:color="auto" w:sz="8" w:space="0"/>
              <w:bottom w:val="single" w:color="auto" w:sz="4" w:space="0"/>
              <w:right w:val="single" w:color="auto" w:sz="4" w:space="0"/>
            </w:tcBorders>
            <w:vAlign w:val="center"/>
          </w:tcPr>
          <w:p>
            <w:pPr>
              <w:keepNext w:val="0"/>
              <w:keepLines w:val="0"/>
              <w:suppressLineNumbers w:val="0"/>
              <w:spacing w:before="0" w:beforeAutospacing="0" w:after="0" w:afterAutospacing="0" w:line="580" w:lineRule="exact"/>
              <w:ind w:left="0" w:right="0"/>
              <w:jc w:val="center"/>
              <w:rPr>
                <w:rFonts w:hint="eastAsia" w:ascii="仿宋_GB2312" w:hAnsi="宋体" w:eastAsia="仿宋_GB2312"/>
                <w:sz w:val="28"/>
                <w:szCs w:val="28"/>
              </w:rPr>
            </w:pPr>
            <w:r>
              <w:rPr>
                <w:rFonts w:hint="eastAsia" w:ascii="仿宋_GB2312" w:hAnsi="宋体" w:eastAsia="仿宋_GB2312"/>
                <w:sz w:val="28"/>
                <w:szCs w:val="28"/>
              </w:rPr>
              <w:t>6月7日</w:t>
            </w:r>
          </w:p>
        </w:tc>
        <w:tc>
          <w:tcPr>
            <w:tcW w:w="313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580" w:lineRule="exact"/>
              <w:ind w:left="0" w:right="0"/>
              <w:jc w:val="center"/>
              <w:rPr>
                <w:rFonts w:hint="eastAsia" w:ascii="仿宋_GB2312" w:hAnsi="宋体" w:eastAsia="仿宋_GB2312"/>
                <w:sz w:val="28"/>
                <w:szCs w:val="28"/>
              </w:rPr>
            </w:pPr>
            <w:r>
              <w:rPr>
                <w:rFonts w:hint="eastAsia" w:ascii="仿宋_GB2312" w:hAnsi="宋体" w:eastAsia="仿宋_GB2312"/>
                <w:sz w:val="28"/>
                <w:szCs w:val="28"/>
              </w:rPr>
              <w:t>语　文</w:t>
            </w:r>
          </w:p>
          <w:p>
            <w:pPr>
              <w:keepNext w:val="0"/>
              <w:keepLines w:val="0"/>
              <w:suppressLineNumbers w:val="0"/>
              <w:spacing w:before="0" w:beforeAutospacing="0" w:after="0" w:afterAutospacing="0" w:line="580" w:lineRule="exact"/>
              <w:ind w:left="0" w:right="0"/>
              <w:jc w:val="center"/>
              <w:rPr>
                <w:rFonts w:hint="eastAsia" w:ascii="仿宋_GB2312" w:hAnsi="宋体" w:eastAsia="仿宋_GB2312"/>
                <w:sz w:val="28"/>
                <w:szCs w:val="28"/>
              </w:rPr>
            </w:pPr>
            <w:r>
              <w:rPr>
                <w:rFonts w:hint="eastAsia" w:ascii="仿宋_GB2312" w:hAnsi="宋体" w:eastAsia="仿宋_GB2312"/>
                <w:sz w:val="28"/>
                <w:szCs w:val="28"/>
              </w:rPr>
              <w:t>（9∶00－11∶30）</w:t>
            </w:r>
          </w:p>
        </w:tc>
        <w:tc>
          <w:tcPr>
            <w:tcW w:w="347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580" w:lineRule="exact"/>
              <w:ind w:left="0" w:right="0"/>
              <w:jc w:val="center"/>
              <w:rPr>
                <w:rFonts w:hint="eastAsia" w:ascii="仿宋_GB2312" w:hAnsi="宋体" w:eastAsia="仿宋_GB2312"/>
                <w:sz w:val="28"/>
                <w:szCs w:val="28"/>
              </w:rPr>
            </w:pPr>
            <w:r>
              <w:rPr>
                <w:rFonts w:hint="eastAsia" w:ascii="仿宋_GB2312" w:hAnsi="宋体" w:eastAsia="仿宋_GB2312"/>
                <w:sz w:val="28"/>
                <w:szCs w:val="28"/>
              </w:rPr>
              <w:t>数  学</w:t>
            </w:r>
          </w:p>
          <w:p>
            <w:pPr>
              <w:keepNext w:val="0"/>
              <w:keepLines w:val="0"/>
              <w:suppressLineNumbers w:val="0"/>
              <w:spacing w:before="0" w:beforeAutospacing="0" w:after="0" w:afterAutospacing="0" w:line="580" w:lineRule="exact"/>
              <w:ind w:left="0" w:right="0"/>
              <w:jc w:val="center"/>
              <w:rPr>
                <w:rFonts w:hint="eastAsia" w:ascii="仿宋_GB2312" w:hAnsi="宋体" w:eastAsia="仿宋_GB2312"/>
                <w:sz w:val="28"/>
                <w:szCs w:val="28"/>
              </w:rPr>
            </w:pPr>
            <w:r>
              <w:rPr>
                <w:rFonts w:hint="eastAsia" w:ascii="仿宋_GB2312" w:hAnsi="宋体" w:eastAsia="仿宋_GB2312"/>
                <w:sz w:val="28"/>
                <w:szCs w:val="28"/>
              </w:rPr>
              <w:t>（15∶00－17∶00）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13" w:hRule="atLeast"/>
          <w:jc w:val="center"/>
        </w:trPr>
        <w:tc>
          <w:tcPr>
            <w:tcW w:w="2035" w:type="dxa"/>
            <w:tcBorders>
              <w:top w:val="single" w:color="auto" w:sz="4" w:space="0"/>
              <w:left w:val="single" w:color="auto" w:sz="8" w:space="0"/>
              <w:bottom w:val="single" w:color="auto" w:sz="8" w:space="0"/>
              <w:right w:val="single" w:color="auto" w:sz="4" w:space="0"/>
            </w:tcBorders>
            <w:vAlign w:val="center"/>
          </w:tcPr>
          <w:p>
            <w:pPr>
              <w:keepNext w:val="0"/>
              <w:keepLines w:val="0"/>
              <w:suppressLineNumbers w:val="0"/>
              <w:spacing w:before="0" w:beforeAutospacing="0" w:after="0" w:afterAutospacing="0" w:line="580" w:lineRule="exact"/>
              <w:ind w:left="0" w:right="0"/>
              <w:jc w:val="center"/>
              <w:rPr>
                <w:rFonts w:hint="eastAsia" w:ascii="仿宋_GB2312" w:hAnsi="宋体" w:eastAsia="仿宋_GB2312"/>
                <w:sz w:val="28"/>
                <w:szCs w:val="28"/>
              </w:rPr>
            </w:pPr>
            <w:r>
              <w:rPr>
                <w:rFonts w:hint="eastAsia" w:ascii="仿宋_GB2312" w:hAnsi="宋体" w:eastAsia="仿宋_GB2312"/>
                <w:sz w:val="28"/>
                <w:szCs w:val="28"/>
              </w:rPr>
              <w:t>6月8日</w:t>
            </w:r>
          </w:p>
        </w:tc>
        <w:tc>
          <w:tcPr>
            <w:tcW w:w="3134" w:type="dxa"/>
            <w:tcBorders>
              <w:top w:val="single" w:color="auto" w:sz="4" w:space="0"/>
              <w:left w:val="single" w:color="auto" w:sz="4" w:space="0"/>
              <w:bottom w:val="single" w:color="auto" w:sz="8" w:space="0"/>
              <w:right w:val="single" w:color="auto" w:sz="4" w:space="0"/>
            </w:tcBorders>
            <w:vAlign w:val="center"/>
          </w:tcPr>
          <w:p>
            <w:pPr>
              <w:keepNext w:val="0"/>
              <w:keepLines w:val="0"/>
              <w:suppressLineNumbers w:val="0"/>
              <w:spacing w:before="0" w:beforeAutospacing="0" w:after="0" w:afterAutospacing="0" w:line="580" w:lineRule="exact"/>
              <w:ind w:left="0" w:right="0"/>
              <w:jc w:val="center"/>
              <w:rPr>
                <w:rFonts w:hint="eastAsia" w:ascii="仿宋_GB2312" w:hAnsi="宋体" w:eastAsia="仿宋_GB2312"/>
                <w:sz w:val="28"/>
                <w:szCs w:val="28"/>
              </w:rPr>
            </w:pPr>
            <w:r>
              <w:rPr>
                <w:rFonts w:hint="eastAsia" w:ascii="仿宋_GB2312" w:hAnsi="宋体" w:eastAsia="仿宋_GB2312"/>
                <w:sz w:val="28"/>
                <w:szCs w:val="28"/>
              </w:rPr>
              <w:t>（文、理）综合</w:t>
            </w:r>
          </w:p>
          <w:p>
            <w:pPr>
              <w:keepNext w:val="0"/>
              <w:keepLines w:val="0"/>
              <w:suppressLineNumbers w:val="0"/>
              <w:spacing w:before="0" w:beforeAutospacing="0" w:after="0" w:afterAutospacing="0" w:line="580" w:lineRule="exact"/>
              <w:ind w:left="0" w:right="0"/>
              <w:jc w:val="center"/>
              <w:rPr>
                <w:rFonts w:hint="eastAsia" w:ascii="仿宋_GB2312" w:hAnsi="宋体" w:eastAsia="仿宋_GB2312"/>
                <w:sz w:val="28"/>
                <w:szCs w:val="28"/>
              </w:rPr>
            </w:pPr>
            <w:r>
              <w:rPr>
                <w:rFonts w:hint="eastAsia" w:ascii="仿宋_GB2312" w:hAnsi="宋体" w:eastAsia="仿宋_GB2312"/>
                <w:sz w:val="28"/>
                <w:szCs w:val="28"/>
              </w:rPr>
              <w:t>（9∶00－11∶30）</w:t>
            </w:r>
          </w:p>
        </w:tc>
        <w:tc>
          <w:tcPr>
            <w:tcW w:w="3479" w:type="dxa"/>
            <w:tcBorders>
              <w:top w:val="single" w:color="auto" w:sz="4" w:space="0"/>
              <w:left w:val="single" w:color="auto" w:sz="4" w:space="0"/>
              <w:bottom w:val="single" w:color="auto" w:sz="8" w:space="0"/>
              <w:right w:val="single" w:color="auto" w:sz="4" w:space="0"/>
            </w:tcBorders>
            <w:vAlign w:val="center"/>
          </w:tcPr>
          <w:p>
            <w:pPr>
              <w:keepNext w:val="0"/>
              <w:keepLines w:val="0"/>
              <w:suppressLineNumbers w:val="0"/>
              <w:spacing w:before="0" w:beforeAutospacing="0" w:after="0" w:afterAutospacing="0" w:line="580" w:lineRule="exact"/>
              <w:ind w:left="0" w:right="0"/>
              <w:jc w:val="center"/>
              <w:rPr>
                <w:rFonts w:hint="eastAsia" w:ascii="仿宋_GB2312" w:hAnsi="宋体" w:eastAsia="仿宋_GB2312"/>
                <w:sz w:val="28"/>
                <w:szCs w:val="28"/>
              </w:rPr>
            </w:pPr>
            <w:r>
              <w:rPr>
                <w:rFonts w:hint="eastAsia" w:ascii="仿宋_GB2312" w:hAnsi="宋体" w:eastAsia="仿宋_GB2312"/>
                <w:sz w:val="28"/>
                <w:szCs w:val="28"/>
              </w:rPr>
              <w:t>外  语</w:t>
            </w:r>
          </w:p>
          <w:p>
            <w:pPr>
              <w:keepNext w:val="0"/>
              <w:keepLines w:val="0"/>
              <w:suppressLineNumbers w:val="0"/>
              <w:spacing w:before="0" w:beforeAutospacing="0" w:after="0" w:afterAutospacing="0" w:line="580" w:lineRule="exact"/>
              <w:ind w:left="0" w:right="0"/>
              <w:jc w:val="center"/>
              <w:rPr>
                <w:rFonts w:hint="eastAsia" w:ascii="仿宋_GB2312" w:hAnsi="宋体" w:eastAsia="仿宋_GB2312"/>
                <w:sz w:val="28"/>
                <w:szCs w:val="28"/>
              </w:rPr>
            </w:pPr>
            <w:r>
              <w:rPr>
                <w:rFonts w:hint="eastAsia" w:ascii="仿宋_GB2312" w:hAnsi="宋体" w:eastAsia="仿宋_GB2312"/>
                <w:sz w:val="28"/>
                <w:szCs w:val="28"/>
              </w:rPr>
              <w:t>（15∶00－17∶00）</w:t>
            </w:r>
          </w:p>
        </w:tc>
      </w:tr>
    </w:tbl>
    <w:p>
      <w:pPr>
        <w:tabs>
          <w:tab w:val="left" w:pos="914"/>
        </w:tabs>
        <w:spacing w:line="580" w:lineRule="exact"/>
        <w:ind w:firstLine="803" w:firstLineChars="250"/>
        <w:jc w:val="left"/>
        <w:rPr>
          <w:rFonts w:hint="eastAsia" w:ascii="仿宋" w:hAnsi="仿宋" w:eastAsia="仿宋" w:cs="仿宋"/>
          <w:b/>
          <w:sz w:val="32"/>
          <w:szCs w:val="32"/>
        </w:rPr>
      </w:pPr>
    </w:p>
    <w:p>
      <w:pPr>
        <w:tabs>
          <w:tab w:val="left" w:pos="914"/>
        </w:tabs>
        <w:spacing w:line="580" w:lineRule="exact"/>
        <w:ind w:firstLine="643" w:firstLineChars="200"/>
        <w:jc w:val="left"/>
        <w:rPr>
          <w:rFonts w:ascii="仿宋" w:hAnsi="仿宋" w:eastAsia="仿宋" w:cs="仿宋"/>
          <w:b/>
          <w:sz w:val="32"/>
          <w:szCs w:val="32"/>
        </w:rPr>
      </w:pPr>
      <w:r>
        <w:rPr>
          <w:rFonts w:hint="eastAsia" w:ascii="仿宋" w:hAnsi="仿宋" w:eastAsia="仿宋" w:cs="仿宋"/>
          <w:b/>
          <w:sz w:val="32"/>
          <w:szCs w:val="32"/>
        </w:rPr>
        <w:t>改革后</w:t>
      </w:r>
    </w:p>
    <w:tbl>
      <w:tblPr>
        <w:tblStyle w:val="5"/>
        <w:tblW w:w="8639" w:type="dxa"/>
        <w:jc w:val="center"/>
        <w:tblLayout w:type="fixed"/>
        <w:tblCellMar>
          <w:top w:w="0" w:type="dxa"/>
          <w:left w:w="108" w:type="dxa"/>
          <w:bottom w:w="0" w:type="dxa"/>
          <w:right w:w="108" w:type="dxa"/>
        </w:tblCellMar>
      </w:tblPr>
      <w:tblGrid>
        <w:gridCol w:w="1555"/>
        <w:gridCol w:w="3543"/>
        <w:gridCol w:w="3541"/>
      </w:tblGrid>
      <w:tr>
        <w:tblPrEx>
          <w:tblCellMar>
            <w:top w:w="0" w:type="dxa"/>
            <w:left w:w="108" w:type="dxa"/>
            <w:bottom w:w="0" w:type="dxa"/>
            <w:right w:w="108" w:type="dxa"/>
          </w:tblCellMar>
        </w:tblPrEx>
        <w:trPr>
          <w:trHeight w:val="175" w:hRule="atLeast"/>
          <w:jc w:val="center"/>
        </w:trPr>
        <w:tc>
          <w:tcPr>
            <w:tcW w:w="8639"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abs>
                <w:tab w:val="left" w:pos="914"/>
              </w:tabs>
              <w:spacing w:before="0" w:beforeAutospacing="0" w:after="0" w:afterAutospacing="0" w:line="580" w:lineRule="exact"/>
              <w:ind w:left="0" w:right="0"/>
              <w:jc w:val="center"/>
              <w:rPr>
                <w:rFonts w:hint="eastAsia" w:ascii="仿宋_GB2312" w:hAnsi="宋体" w:eastAsia="仿宋_GB2312"/>
                <w:b/>
                <w:bCs/>
                <w:sz w:val="28"/>
                <w:szCs w:val="28"/>
              </w:rPr>
            </w:pPr>
            <w:r>
              <w:rPr>
                <w:rFonts w:hint="eastAsia" w:ascii="仿宋" w:hAnsi="仿宋" w:eastAsia="仿宋" w:cs="仿宋"/>
                <w:b/>
                <w:sz w:val="28"/>
                <w:szCs w:val="28"/>
              </w:rPr>
              <w:t>全国</w:t>
            </w:r>
            <w:r>
              <w:rPr>
                <w:rFonts w:hint="eastAsia" w:ascii="仿宋_GB2312" w:hAnsi="宋体" w:eastAsia="仿宋_GB2312"/>
                <w:b/>
                <w:bCs/>
                <w:sz w:val="28"/>
                <w:szCs w:val="28"/>
              </w:rPr>
              <w:t>统一高考时间安排表</w:t>
            </w:r>
          </w:p>
        </w:tc>
      </w:tr>
      <w:tr>
        <w:tblPrEx>
          <w:tblCellMar>
            <w:top w:w="0" w:type="dxa"/>
            <w:left w:w="108" w:type="dxa"/>
            <w:bottom w:w="0" w:type="dxa"/>
            <w:right w:w="108" w:type="dxa"/>
          </w:tblCellMar>
        </w:tblPrEx>
        <w:trPr>
          <w:trHeight w:val="558" w:hRule="atLeast"/>
          <w:jc w:val="center"/>
        </w:trPr>
        <w:tc>
          <w:tcPr>
            <w:tcW w:w="155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580" w:lineRule="exact"/>
              <w:ind w:left="0" w:right="0"/>
              <w:jc w:val="center"/>
              <w:rPr>
                <w:rFonts w:hint="eastAsia" w:ascii="仿宋_GB2312" w:hAnsi="宋体" w:eastAsia="仿宋_GB2312"/>
                <w:sz w:val="28"/>
                <w:szCs w:val="28"/>
              </w:rPr>
            </w:pPr>
            <w:r>
              <w:rPr>
                <w:rFonts w:hint="eastAsia" w:ascii="仿宋_GB2312" w:hAnsi="宋体" w:eastAsia="仿宋_GB2312"/>
                <w:sz w:val="28"/>
                <w:szCs w:val="28"/>
              </w:rPr>
              <w:t>时间\科目</w:t>
            </w:r>
          </w:p>
        </w:tc>
        <w:tc>
          <w:tcPr>
            <w:tcW w:w="3543" w:type="dxa"/>
            <w:tcBorders>
              <w:top w:val="single" w:color="auto" w:sz="4" w:space="0"/>
              <w:left w:val="nil"/>
              <w:bottom w:val="single" w:color="auto" w:sz="4" w:space="0"/>
              <w:right w:val="single" w:color="auto" w:sz="4" w:space="0"/>
            </w:tcBorders>
            <w:vAlign w:val="center"/>
          </w:tcPr>
          <w:p>
            <w:pPr>
              <w:keepNext w:val="0"/>
              <w:keepLines w:val="0"/>
              <w:suppressLineNumbers w:val="0"/>
              <w:spacing w:before="0" w:beforeAutospacing="0" w:after="0" w:afterAutospacing="0" w:line="580" w:lineRule="exact"/>
              <w:ind w:left="0" w:right="0"/>
              <w:jc w:val="center"/>
              <w:rPr>
                <w:rFonts w:hint="eastAsia" w:ascii="仿宋_GB2312" w:hAnsi="宋体" w:eastAsia="仿宋_GB2312"/>
                <w:sz w:val="28"/>
                <w:szCs w:val="28"/>
              </w:rPr>
            </w:pPr>
            <w:r>
              <w:rPr>
                <w:rFonts w:hint="eastAsia" w:ascii="仿宋_GB2312" w:hAnsi="宋体" w:eastAsia="仿宋_GB2312"/>
                <w:sz w:val="28"/>
                <w:szCs w:val="28"/>
              </w:rPr>
              <w:t>上午</w:t>
            </w:r>
          </w:p>
        </w:tc>
        <w:tc>
          <w:tcPr>
            <w:tcW w:w="3541" w:type="dxa"/>
            <w:tcBorders>
              <w:top w:val="single" w:color="auto" w:sz="4" w:space="0"/>
              <w:left w:val="nil"/>
              <w:bottom w:val="single" w:color="auto" w:sz="4" w:space="0"/>
              <w:right w:val="single" w:color="auto" w:sz="4" w:space="0"/>
            </w:tcBorders>
            <w:vAlign w:val="center"/>
          </w:tcPr>
          <w:p>
            <w:pPr>
              <w:keepNext w:val="0"/>
              <w:keepLines w:val="0"/>
              <w:suppressLineNumbers w:val="0"/>
              <w:spacing w:before="0" w:beforeAutospacing="0" w:after="0" w:afterAutospacing="0" w:line="580" w:lineRule="exact"/>
              <w:ind w:left="0" w:right="0"/>
              <w:jc w:val="center"/>
              <w:rPr>
                <w:rFonts w:hint="eastAsia" w:ascii="仿宋_GB2312" w:hAnsi="宋体" w:eastAsia="仿宋_GB2312"/>
                <w:sz w:val="28"/>
                <w:szCs w:val="28"/>
              </w:rPr>
            </w:pPr>
            <w:r>
              <w:rPr>
                <w:rFonts w:hint="eastAsia" w:ascii="仿宋_GB2312" w:hAnsi="宋体" w:eastAsia="仿宋_GB2312"/>
                <w:sz w:val="28"/>
                <w:szCs w:val="28"/>
              </w:rPr>
              <w:t>下午</w:t>
            </w:r>
          </w:p>
        </w:tc>
      </w:tr>
      <w:tr>
        <w:tblPrEx>
          <w:tblCellMar>
            <w:top w:w="0" w:type="dxa"/>
            <w:left w:w="108" w:type="dxa"/>
            <w:bottom w:w="0" w:type="dxa"/>
            <w:right w:w="108" w:type="dxa"/>
          </w:tblCellMar>
        </w:tblPrEx>
        <w:trPr>
          <w:trHeight w:val="558" w:hRule="atLeast"/>
          <w:jc w:val="center"/>
        </w:trPr>
        <w:tc>
          <w:tcPr>
            <w:tcW w:w="155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580" w:lineRule="exact"/>
              <w:ind w:left="0" w:right="0"/>
              <w:jc w:val="center"/>
              <w:rPr>
                <w:rFonts w:hint="eastAsia" w:ascii="仿宋_GB2312" w:hAnsi="宋体" w:eastAsia="仿宋_GB2312"/>
                <w:sz w:val="28"/>
                <w:szCs w:val="28"/>
              </w:rPr>
            </w:pPr>
            <w:r>
              <w:rPr>
                <w:rFonts w:hint="eastAsia" w:ascii="仿宋_GB2312" w:hAnsi="宋体" w:eastAsia="仿宋_GB2312"/>
                <w:sz w:val="28"/>
                <w:szCs w:val="28"/>
              </w:rPr>
              <w:t>1月8日</w:t>
            </w:r>
          </w:p>
        </w:tc>
        <w:tc>
          <w:tcPr>
            <w:tcW w:w="3543" w:type="dxa"/>
            <w:tcBorders>
              <w:top w:val="single" w:color="auto" w:sz="4" w:space="0"/>
              <w:left w:val="nil"/>
              <w:bottom w:val="single" w:color="auto" w:sz="4" w:space="0"/>
              <w:right w:val="single" w:color="auto" w:sz="4" w:space="0"/>
            </w:tcBorders>
            <w:vAlign w:val="center"/>
          </w:tcPr>
          <w:p>
            <w:pPr>
              <w:keepNext w:val="0"/>
              <w:keepLines w:val="0"/>
              <w:suppressLineNumbers w:val="0"/>
              <w:spacing w:before="0" w:beforeAutospacing="0" w:after="0" w:afterAutospacing="0" w:line="580" w:lineRule="exact"/>
              <w:ind w:left="0" w:right="0"/>
              <w:jc w:val="center"/>
              <w:rPr>
                <w:rFonts w:hint="eastAsia" w:ascii="仿宋_GB2312" w:hAnsi="宋体" w:eastAsia="仿宋_GB2312"/>
                <w:sz w:val="28"/>
                <w:szCs w:val="28"/>
              </w:rPr>
            </w:pPr>
            <w:r>
              <w:rPr>
                <w:rFonts w:hint="eastAsia" w:ascii="仿宋_GB2312" w:hAnsi="宋体" w:eastAsia="仿宋_GB2312"/>
                <w:sz w:val="28"/>
                <w:szCs w:val="28"/>
              </w:rPr>
              <w:t>外语听力（9:00开始）</w:t>
            </w:r>
          </w:p>
        </w:tc>
        <w:tc>
          <w:tcPr>
            <w:tcW w:w="3541" w:type="dxa"/>
            <w:tcBorders>
              <w:top w:val="single" w:color="auto" w:sz="4" w:space="0"/>
              <w:left w:val="nil"/>
              <w:bottom w:val="single" w:color="auto" w:sz="4" w:space="0"/>
              <w:right w:val="single" w:color="auto" w:sz="4" w:space="0"/>
              <w:tr2bl w:val="single" w:color="auto" w:sz="4" w:space="0"/>
            </w:tcBorders>
            <w:vAlign w:val="center"/>
          </w:tcPr>
          <w:p>
            <w:pPr>
              <w:keepNext w:val="0"/>
              <w:keepLines w:val="0"/>
              <w:suppressLineNumbers w:val="0"/>
              <w:spacing w:before="0" w:beforeAutospacing="0" w:after="0" w:afterAutospacing="0" w:line="580" w:lineRule="exact"/>
              <w:ind w:left="0" w:right="0"/>
              <w:rPr>
                <w:rFonts w:hint="eastAsia" w:ascii="仿宋_GB2312" w:hAnsi="宋体" w:eastAsia="仿宋_GB2312"/>
                <w:sz w:val="28"/>
                <w:szCs w:val="28"/>
              </w:rPr>
            </w:pPr>
          </w:p>
        </w:tc>
      </w:tr>
      <w:tr>
        <w:tblPrEx>
          <w:tblCellMar>
            <w:top w:w="0" w:type="dxa"/>
            <w:left w:w="108" w:type="dxa"/>
            <w:bottom w:w="0" w:type="dxa"/>
            <w:right w:w="108" w:type="dxa"/>
          </w:tblCellMar>
        </w:tblPrEx>
        <w:trPr>
          <w:trHeight w:val="238" w:hRule="atLeast"/>
          <w:jc w:val="center"/>
        </w:trPr>
        <w:tc>
          <w:tcPr>
            <w:tcW w:w="8639"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580" w:lineRule="exact"/>
              <w:ind w:left="0" w:right="0"/>
              <w:rPr>
                <w:rFonts w:hint="eastAsia" w:ascii="仿宋_GB2312" w:hAnsi="宋体" w:eastAsia="仿宋_GB2312"/>
                <w:sz w:val="11"/>
                <w:szCs w:val="11"/>
              </w:rPr>
            </w:pPr>
          </w:p>
        </w:tc>
      </w:tr>
      <w:tr>
        <w:tblPrEx>
          <w:tblCellMar>
            <w:top w:w="0" w:type="dxa"/>
            <w:left w:w="108" w:type="dxa"/>
            <w:bottom w:w="0" w:type="dxa"/>
            <w:right w:w="108" w:type="dxa"/>
          </w:tblCellMar>
        </w:tblPrEx>
        <w:trPr>
          <w:trHeight w:val="540" w:hRule="atLeast"/>
          <w:jc w:val="center"/>
        </w:trPr>
        <w:tc>
          <w:tcPr>
            <w:tcW w:w="155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580" w:lineRule="exact"/>
              <w:ind w:left="0" w:right="0"/>
              <w:jc w:val="center"/>
              <w:rPr>
                <w:rFonts w:hint="eastAsia" w:ascii="仿宋_GB2312" w:hAnsi="宋体" w:eastAsia="仿宋_GB2312"/>
                <w:sz w:val="28"/>
                <w:szCs w:val="28"/>
              </w:rPr>
            </w:pPr>
            <w:r>
              <w:rPr>
                <w:rFonts w:hint="eastAsia" w:ascii="仿宋_GB2312" w:hAnsi="宋体" w:eastAsia="仿宋_GB2312"/>
                <w:sz w:val="28"/>
                <w:szCs w:val="28"/>
              </w:rPr>
              <w:t>6月7日</w:t>
            </w:r>
          </w:p>
        </w:tc>
        <w:tc>
          <w:tcPr>
            <w:tcW w:w="3543" w:type="dxa"/>
            <w:tcBorders>
              <w:top w:val="single" w:color="auto" w:sz="4" w:space="0"/>
              <w:left w:val="nil"/>
              <w:bottom w:val="single" w:color="auto" w:sz="4" w:space="0"/>
              <w:right w:val="single" w:color="auto" w:sz="4" w:space="0"/>
            </w:tcBorders>
            <w:vAlign w:val="center"/>
          </w:tcPr>
          <w:p>
            <w:pPr>
              <w:keepNext w:val="0"/>
              <w:keepLines w:val="0"/>
              <w:suppressLineNumbers w:val="0"/>
              <w:spacing w:before="0" w:beforeAutospacing="0" w:after="0" w:afterAutospacing="0" w:line="580" w:lineRule="exact"/>
              <w:ind w:left="0" w:right="0"/>
              <w:jc w:val="center"/>
              <w:rPr>
                <w:rFonts w:hint="eastAsia" w:ascii="仿宋_GB2312" w:hAnsi="宋体" w:eastAsia="仿宋_GB2312"/>
                <w:sz w:val="28"/>
                <w:szCs w:val="28"/>
              </w:rPr>
            </w:pPr>
            <w:r>
              <w:rPr>
                <w:rFonts w:hint="eastAsia" w:ascii="仿宋_GB2312" w:hAnsi="宋体" w:eastAsia="仿宋_GB2312"/>
                <w:sz w:val="28"/>
                <w:szCs w:val="28"/>
              </w:rPr>
              <w:t>语文（9:00-11:30）</w:t>
            </w:r>
          </w:p>
        </w:tc>
        <w:tc>
          <w:tcPr>
            <w:tcW w:w="3541" w:type="dxa"/>
            <w:tcBorders>
              <w:top w:val="single" w:color="auto" w:sz="4" w:space="0"/>
              <w:left w:val="nil"/>
              <w:bottom w:val="single" w:color="auto" w:sz="4" w:space="0"/>
              <w:right w:val="single" w:color="auto" w:sz="4" w:space="0"/>
            </w:tcBorders>
            <w:vAlign w:val="center"/>
          </w:tcPr>
          <w:p>
            <w:pPr>
              <w:keepNext w:val="0"/>
              <w:keepLines w:val="0"/>
              <w:suppressLineNumbers w:val="0"/>
              <w:spacing w:before="0" w:beforeAutospacing="0" w:after="0" w:afterAutospacing="0" w:line="580" w:lineRule="exact"/>
              <w:ind w:left="0" w:right="0"/>
              <w:jc w:val="center"/>
              <w:rPr>
                <w:rFonts w:hint="eastAsia" w:ascii="仿宋_GB2312" w:hAnsi="宋体" w:eastAsia="仿宋_GB2312"/>
                <w:sz w:val="28"/>
                <w:szCs w:val="28"/>
              </w:rPr>
            </w:pPr>
            <w:r>
              <w:rPr>
                <w:rFonts w:hint="eastAsia" w:ascii="仿宋_GB2312" w:hAnsi="宋体" w:eastAsia="仿宋_GB2312"/>
                <w:sz w:val="28"/>
                <w:szCs w:val="28"/>
              </w:rPr>
              <w:t>数学（15:00-17:00）</w:t>
            </w:r>
          </w:p>
        </w:tc>
      </w:tr>
      <w:tr>
        <w:tblPrEx>
          <w:tblCellMar>
            <w:top w:w="0" w:type="dxa"/>
            <w:left w:w="108" w:type="dxa"/>
            <w:bottom w:w="0" w:type="dxa"/>
            <w:right w:w="108" w:type="dxa"/>
          </w:tblCellMar>
        </w:tblPrEx>
        <w:trPr>
          <w:jc w:val="center"/>
        </w:trPr>
        <w:tc>
          <w:tcPr>
            <w:tcW w:w="155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580" w:lineRule="exact"/>
              <w:ind w:left="0" w:right="0"/>
              <w:jc w:val="center"/>
              <w:rPr>
                <w:rFonts w:hint="eastAsia" w:ascii="仿宋_GB2312" w:hAnsi="宋体" w:eastAsia="仿宋_GB2312"/>
                <w:sz w:val="28"/>
                <w:szCs w:val="28"/>
              </w:rPr>
            </w:pPr>
            <w:r>
              <w:rPr>
                <w:rFonts w:hint="eastAsia" w:ascii="仿宋_GB2312" w:hAnsi="宋体" w:eastAsia="仿宋_GB2312"/>
                <w:sz w:val="28"/>
                <w:szCs w:val="28"/>
              </w:rPr>
              <w:t>6月8日</w:t>
            </w:r>
          </w:p>
        </w:tc>
        <w:tc>
          <w:tcPr>
            <w:tcW w:w="3543" w:type="dxa"/>
            <w:tcBorders>
              <w:top w:val="single" w:color="auto" w:sz="4" w:space="0"/>
              <w:left w:val="nil"/>
              <w:bottom w:val="single" w:color="auto" w:sz="4" w:space="0"/>
              <w:right w:val="single" w:color="auto" w:sz="4" w:space="0"/>
              <w:tr2bl w:val="single" w:color="auto" w:sz="4" w:space="0"/>
            </w:tcBorders>
            <w:vAlign w:val="center"/>
          </w:tcPr>
          <w:p>
            <w:pPr>
              <w:keepNext w:val="0"/>
              <w:keepLines w:val="0"/>
              <w:suppressLineNumbers w:val="0"/>
              <w:spacing w:before="0" w:beforeAutospacing="0" w:after="0" w:afterAutospacing="0" w:line="580" w:lineRule="exact"/>
              <w:ind w:left="0" w:right="0"/>
              <w:rPr>
                <w:rFonts w:hint="eastAsia" w:ascii="仿宋_GB2312" w:hAnsi="宋体" w:eastAsia="仿宋_GB2312"/>
                <w:sz w:val="28"/>
                <w:szCs w:val="28"/>
              </w:rPr>
            </w:pPr>
          </w:p>
        </w:tc>
        <w:tc>
          <w:tcPr>
            <w:tcW w:w="3541" w:type="dxa"/>
            <w:tcBorders>
              <w:top w:val="single" w:color="auto" w:sz="4" w:space="0"/>
              <w:left w:val="nil"/>
              <w:bottom w:val="single" w:color="auto" w:sz="4" w:space="0"/>
              <w:right w:val="single" w:color="auto" w:sz="4" w:space="0"/>
            </w:tcBorders>
            <w:vAlign w:val="center"/>
          </w:tcPr>
          <w:p>
            <w:pPr>
              <w:keepNext w:val="0"/>
              <w:keepLines w:val="0"/>
              <w:suppressLineNumbers w:val="0"/>
              <w:spacing w:before="0" w:beforeAutospacing="0" w:after="0" w:afterAutospacing="0" w:line="580" w:lineRule="exact"/>
              <w:ind w:left="0" w:right="0"/>
              <w:rPr>
                <w:rFonts w:hint="eastAsia" w:ascii="仿宋_GB2312" w:hAnsi="宋体" w:eastAsia="仿宋_GB2312"/>
                <w:sz w:val="28"/>
                <w:szCs w:val="28"/>
              </w:rPr>
            </w:pPr>
            <w:r>
              <w:rPr>
                <w:rFonts w:hint="eastAsia" w:ascii="仿宋_GB2312" w:hAnsi="宋体" w:eastAsia="仿宋_GB2312"/>
                <w:sz w:val="28"/>
                <w:szCs w:val="28"/>
              </w:rPr>
              <w:t>外语笔试（15:00-16:40）</w:t>
            </w:r>
          </w:p>
        </w:tc>
      </w:tr>
    </w:tbl>
    <w:p>
      <w:pPr>
        <w:tabs>
          <w:tab w:val="left" w:pos="914"/>
        </w:tabs>
        <w:spacing w:line="580" w:lineRule="exact"/>
        <w:jc w:val="left"/>
        <w:rPr>
          <w:rFonts w:ascii="仿宋" w:hAnsi="仿宋" w:eastAsia="仿宋" w:cs="仿宋"/>
          <w:sz w:val="32"/>
          <w:szCs w:val="32"/>
        </w:rPr>
      </w:pPr>
    </w:p>
    <w:tbl>
      <w:tblPr>
        <w:tblStyle w:val="5"/>
        <w:tblW w:w="86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52"/>
        <w:gridCol w:w="2510"/>
        <w:gridCol w:w="2234"/>
        <w:gridCol w:w="21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jc w:val="center"/>
        </w:trPr>
        <w:tc>
          <w:tcPr>
            <w:tcW w:w="8642"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580" w:lineRule="exact"/>
              <w:ind w:left="0" w:right="0"/>
              <w:jc w:val="center"/>
              <w:rPr>
                <w:rFonts w:hint="eastAsia" w:ascii="仿宋_GB2312" w:hAnsi="宋体" w:eastAsia="仿宋_GB2312"/>
                <w:sz w:val="28"/>
                <w:szCs w:val="28"/>
              </w:rPr>
            </w:pPr>
            <w:r>
              <w:rPr>
                <w:rFonts w:hint="eastAsia" w:ascii="仿宋_GB2312" w:hAnsi="宋体" w:eastAsia="仿宋_GB2312"/>
                <w:b/>
                <w:bCs/>
                <w:sz w:val="28"/>
                <w:szCs w:val="28"/>
              </w:rPr>
              <w:t>山东省普通高中学业水平等级考试时间安排表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52"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580" w:lineRule="exact"/>
              <w:ind w:left="0" w:right="0"/>
              <w:jc w:val="center"/>
              <w:rPr>
                <w:rFonts w:hint="eastAsia" w:ascii="仿宋_GB2312" w:hAnsi="宋体" w:eastAsia="仿宋_GB2312"/>
                <w:sz w:val="28"/>
                <w:szCs w:val="28"/>
              </w:rPr>
            </w:pPr>
            <w:r>
              <w:rPr>
                <w:rFonts w:hint="eastAsia" w:ascii="仿宋_GB2312" w:hAnsi="宋体" w:eastAsia="仿宋_GB2312"/>
                <w:sz w:val="28"/>
                <w:szCs w:val="28"/>
              </w:rPr>
              <w:t>时间\科目</w:t>
            </w:r>
          </w:p>
        </w:tc>
        <w:tc>
          <w:tcPr>
            <w:tcW w:w="4744"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580" w:lineRule="exact"/>
              <w:ind w:left="0" w:right="0"/>
              <w:jc w:val="center"/>
              <w:rPr>
                <w:rFonts w:hint="eastAsia" w:ascii="仿宋_GB2312" w:hAnsi="宋体" w:eastAsia="仿宋_GB2312"/>
                <w:sz w:val="28"/>
                <w:szCs w:val="28"/>
              </w:rPr>
            </w:pPr>
            <w:r>
              <w:rPr>
                <w:rFonts w:hint="eastAsia" w:ascii="仿宋_GB2312" w:hAnsi="宋体" w:eastAsia="仿宋_GB2312"/>
                <w:sz w:val="28"/>
                <w:szCs w:val="28"/>
              </w:rPr>
              <w:t>上午</w:t>
            </w:r>
          </w:p>
        </w:tc>
        <w:tc>
          <w:tcPr>
            <w:tcW w:w="214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580" w:lineRule="exact"/>
              <w:ind w:left="0" w:right="0"/>
              <w:jc w:val="center"/>
              <w:rPr>
                <w:rFonts w:hint="eastAsia" w:ascii="仿宋_GB2312" w:hAnsi="宋体" w:eastAsia="仿宋_GB2312"/>
                <w:sz w:val="28"/>
                <w:szCs w:val="28"/>
              </w:rPr>
            </w:pPr>
            <w:r>
              <w:rPr>
                <w:rFonts w:hint="eastAsia" w:ascii="仿宋_GB2312" w:hAnsi="宋体" w:eastAsia="仿宋_GB2312"/>
                <w:sz w:val="28"/>
                <w:szCs w:val="28"/>
              </w:rPr>
              <w:t>下午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52"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580" w:lineRule="exact"/>
              <w:ind w:left="0" w:right="0"/>
              <w:jc w:val="center"/>
              <w:rPr>
                <w:rFonts w:hint="eastAsia" w:ascii="仿宋_GB2312" w:hAnsi="宋体" w:eastAsia="仿宋_GB2312"/>
                <w:sz w:val="28"/>
                <w:szCs w:val="28"/>
              </w:rPr>
            </w:pPr>
          </w:p>
        </w:tc>
        <w:tc>
          <w:tcPr>
            <w:tcW w:w="251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580" w:lineRule="exact"/>
              <w:ind w:left="0" w:right="0"/>
              <w:jc w:val="center"/>
              <w:rPr>
                <w:rFonts w:hint="eastAsia" w:ascii="仿宋_GB2312" w:hAnsi="宋体" w:eastAsia="仿宋_GB2312"/>
                <w:sz w:val="28"/>
                <w:szCs w:val="28"/>
              </w:rPr>
            </w:pPr>
            <w:r>
              <w:rPr>
                <w:rFonts w:hint="eastAsia" w:ascii="仿宋_GB2312" w:hAnsi="宋体" w:eastAsia="仿宋_GB2312"/>
                <w:sz w:val="28"/>
                <w:szCs w:val="28"/>
              </w:rPr>
              <w:t>8:00-9:30</w:t>
            </w:r>
          </w:p>
        </w:tc>
        <w:tc>
          <w:tcPr>
            <w:tcW w:w="223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580" w:lineRule="exact"/>
              <w:ind w:left="0" w:right="0"/>
              <w:jc w:val="center"/>
              <w:rPr>
                <w:rFonts w:hint="eastAsia" w:ascii="仿宋_GB2312" w:hAnsi="宋体" w:eastAsia="仿宋_GB2312"/>
                <w:sz w:val="28"/>
                <w:szCs w:val="28"/>
              </w:rPr>
            </w:pPr>
            <w:r>
              <w:rPr>
                <w:rFonts w:hint="eastAsia" w:ascii="仿宋_GB2312" w:hAnsi="宋体" w:eastAsia="仿宋_GB2312"/>
                <w:sz w:val="28"/>
                <w:szCs w:val="28"/>
              </w:rPr>
              <w:t>11:00-12:30</w:t>
            </w:r>
          </w:p>
        </w:tc>
        <w:tc>
          <w:tcPr>
            <w:tcW w:w="214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580" w:lineRule="exact"/>
              <w:ind w:left="0" w:right="0"/>
              <w:jc w:val="center"/>
              <w:rPr>
                <w:rFonts w:hint="eastAsia" w:ascii="仿宋_GB2312" w:hAnsi="宋体" w:eastAsia="仿宋_GB2312"/>
                <w:sz w:val="28"/>
                <w:szCs w:val="28"/>
              </w:rPr>
            </w:pPr>
            <w:r>
              <w:rPr>
                <w:rFonts w:hint="eastAsia" w:ascii="仿宋_GB2312" w:hAnsi="宋体" w:eastAsia="仿宋_GB2312"/>
                <w:sz w:val="28"/>
                <w:szCs w:val="28"/>
              </w:rPr>
              <w:t>15:30-17:00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5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580" w:lineRule="exact"/>
              <w:ind w:left="0" w:right="0"/>
              <w:jc w:val="center"/>
              <w:rPr>
                <w:rFonts w:hint="eastAsia" w:ascii="仿宋_GB2312" w:hAnsi="宋体" w:eastAsia="仿宋_GB2312"/>
                <w:sz w:val="28"/>
                <w:szCs w:val="28"/>
              </w:rPr>
            </w:pPr>
            <w:r>
              <w:rPr>
                <w:rFonts w:hint="eastAsia" w:ascii="仿宋_GB2312" w:hAnsi="宋体" w:eastAsia="仿宋_GB2312"/>
                <w:sz w:val="28"/>
                <w:szCs w:val="28"/>
              </w:rPr>
              <w:t>6月9日</w:t>
            </w:r>
          </w:p>
        </w:tc>
        <w:tc>
          <w:tcPr>
            <w:tcW w:w="251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580" w:lineRule="exact"/>
              <w:ind w:left="0" w:right="0"/>
              <w:jc w:val="center"/>
              <w:rPr>
                <w:rFonts w:hint="eastAsia" w:ascii="仿宋_GB2312" w:hAnsi="宋体" w:eastAsia="仿宋_GB2312"/>
                <w:sz w:val="28"/>
                <w:szCs w:val="28"/>
              </w:rPr>
            </w:pPr>
            <w:r>
              <w:rPr>
                <w:rFonts w:hint="eastAsia" w:ascii="仿宋_GB2312" w:hAnsi="宋体" w:eastAsia="仿宋_GB2312"/>
                <w:sz w:val="28"/>
                <w:szCs w:val="28"/>
              </w:rPr>
              <w:t>物理</w:t>
            </w:r>
          </w:p>
        </w:tc>
        <w:tc>
          <w:tcPr>
            <w:tcW w:w="223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580" w:lineRule="exact"/>
              <w:ind w:left="0" w:right="0"/>
              <w:jc w:val="center"/>
              <w:rPr>
                <w:rFonts w:hint="eastAsia" w:ascii="仿宋_GB2312" w:hAnsi="宋体" w:eastAsia="仿宋_GB2312"/>
                <w:sz w:val="28"/>
                <w:szCs w:val="28"/>
              </w:rPr>
            </w:pPr>
            <w:r>
              <w:rPr>
                <w:rFonts w:hint="eastAsia" w:ascii="仿宋_GB2312" w:hAnsi="宋体" w:eastAsia="仿宋_GB2312"/>
                <w:sz w:val="28"/>
                <w:szCs w:val="28"/>
              </w:rPr>
              <w:t>思想政治</w:t>
            </w:r>
          </w:p>
        </w:tc>
        <w:tc>
          <w:tcPr>
            <w:tcW w:w="214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580" w:lineRule="exact"/>
              <w:ind w:left="0" w:right="0"/>
              <w:jc w:val="center"/>
              <w:rPr>
                <w:rFonts w:hint="eastAsia" w:ascii="仿宋_GB2312" w:hAnsi="宋体" w:eastAsia="仿宋_GB2312"/>
                <w:sz w:val="28"/>
                <w:szCs w:val="28"/>
              </w:rPr>
            </w:pPr>
            <w:r>
              <w:rPr>
                <w:rFonts w:hint="eastAsia" w:ascii="仿宋_GB2312" w:hAnsi="宋体" w:eastAsia="仿宋_GB2312"/>
                <w:sz w:val="28"/>
                <w:szCs w:val="28"/>
              </w:rPr>
              <w:t>化学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5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580" w:lineRule="exact"/>
              <w:ind w:left="0" w:right="0"/>
              <w:jc w:val="center"/>
              <w:rPr>
                <w:rFonts w:hint="eastAsia" w:ascii="仿宋_GB2312" w:hAnsi="宋体" w:eastAsia="仿宋_GB2312"/>
                <w:sz w:val="28"/>
                <w:szCs w:val="28"/>
              </w:rPr>
            </w:pPr>
            <w:r>
              <w:rPr>
                <w:rFonts w:hint="eastAsia" w:ascii="仿宋_GB2312" w:hAnsi="宋体" w:eastAsia="仿宋_GB2312"/>
                <w:sz w:val="28"/>
                <w:szCs w:val="28"/>
              </w:rPr>
              <w:t>6月10日</w:t>
            </w:r>
          </w:p>
        </w:tc>
        <w:tc>
          <w:tcPr>
            <w:tcW w:w="251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580" w:lineRule="exact"/>
              <w:ind w:left="0" w:right="0"/>
              <w:jc w:val="center"/>
              <w:rPr>
                <w:rFonts w:hint="eastAsia" w:ascii="仿宋_GB2312" w:hAnsi="宋体" w:eastAsia="仿宋_GB2312"/>
                <w:sz w:val="28"/>
                <w:szCs w:val="28"/>
              </w:rPr>
            </w:pPr>
            <w:r>
              <w:rPr>
                <w:rFonts w:hint="eastAsia" w:ascii="仿宋_GB2312" w:hAnsi="宋体" w:eastAsia="仿宋_GB2312"/>
                <w:sz w:val="28"/>
                <w:szCs w:val="28"/>
              </w:rPr>
              <w:t>历史</w:t>
            </w:r>
          </w:p>
        </w:tc>
        <w:tc>
          <w:tcPr>
            <w:tcW w:w="223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580" w:lineRule="exact"/>
              <w:ind w:left="0" w:right="0"/>
              <w:jc w:val="center"/>
              <w:rPr>
                <w:rFonts w:hint="eastAsia" w:ascii="仿宋_GB2312" w:hAnsi="宋体" w:eastAsia="仿宋_GB2312"/>
                <w:sz w:val="28"/>
                <w:szCs w:val="28"/>
              </w:rPr>
            </w:pPr>
            <w:r>
              <w:rPr>
                <w:rFonts w:hint="eastAsia" w:ascii="仿宋_GB2312" w:hAnsi="宋体" w:eastAsia="仿宋_GB2312"/>
                <w:sz w:val="28"/>
                <w:szCs w:val="28"/>
              </w:rPr>
              <w:t>生物</w:t>
            </w:r>
          </w:p>
        </w:tc>
        <w:tc>
          <w:tcPr>
            <w:tcW w:w="214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580" w:lineRule="exact"/>
              <w:ind w:left="0" w:right="0"/>
              <w:jc w:val="center"/>
              <w:rPr>
                <w:rFonts w:hint="eastAsia" w:ascii="仿宋_GB2312" w:hAnsi="宋体" w:eastAsia="仿宋_GB2312"/>
                <w:sz w:val="28"/>
                <w:szCs w:val="28"/>
              </w:rPr>
            </w:pPr>
            <w:r>
              <w:rPr>
                <w:rFonts w:hint="eastAsia" w:ascii="仿宋_GB2312" w:hAnsi="宋体" w:eastAsia="仿宋_GB2312"/>
                <w:sz w:val="28"/>
                <w:szCs w:val="28"/>
              </w:rPr>
              <w:t>地理</w:t>
            </w:r>
          </w:p>
        </w:tc>
      </w:tr>
    </w:tbl>
    <w:p>
      <w:pPr>
        <w:keepNext w:val="0"/>
        <w:keepLines w:val="0"/>
        <w:pageBreakBefore w:val="0"/>
        <w:widowControl w:val="0"/>
        <w:suppressLineNumbers w:val="0"/>
        <w:kinsoku/>
        <w:wordWrap/>
        <w:overflowPunct/>
        <w:topLinePunct w:val="0"/>
        <w:autoSpaceDE/>
        <w:autoSpaceDN/>
        <w:bidi w:val="0"/>
        <w:spacing w:before="0" w:beforeAutospacing="0" w:after="0" w:afterAutospacing="0" w:line="560" w:lineRule="exact"/>
        <w:ind w:right="0"/>
        <w:jc w:val="left"/>
        <w:textAlignment w:val="auto"/>
        <w:rPr>
          <w:rFonts w:hint="eastAsia" w:ascii="仿宋" w:hAnsi="仿宋" w:eastAsia="仿宋" w:cs="仿宋"/>
          <w:b/>
          <w:sz w:val="32"/>
          <w:szCs w:val="32"/>
          <w:lang w:val="en-US"/>
        </w:rPr>
      </w:pPr>
    </w:p>
    <w:p>
      <w:pPr>
        <w:keepNext w:val="0"/>
        <w:keepLines w:val="0"/>
        <w:pageBreakBefore w:val="0"/>
        <w:widowControl w:val="0"/>
        <w:suppressLineNumbers w:val="0"/>
        <w:kinsoku/>
        <w:wordWrap/>
        <w:overflowPunct/>
        <w:topLinePunct w:val="0"/>
        <w:autoSpaceDE/>
        <w:autoSpaceDN/>
        <w:bidi w:val="0"/>
        <w:spacing w:before="0" w:beforeAutospacing="0" w:after="0" w:afterAutospacing="0" w:line="560" w:lineRule="exact"/>
        <w:ind w:left="0" w:right="0" w:firstLine="643" w:firstLineChars="200"/>
        <w:jc w:val="left"/>
        <w:textAlignment w:val="auto"/>
        <w:rPr>
          <w:rFonts w:hint="eastAsia" w:ascii="仿宋" w:hAnsi="仿宋" w:eastAsia="仿宋" w:cs="仿宋"/>
          <w:sz w:val="32"/>
          <w:szCs w:val="32"/>
          <w:lang w:val="en-US"/>
        </w:rPr>
      </w:pPr>
      <w:r>
        <w:rPr>
          <w:rFonts w:hint="eastAsia" w:ascii="仿宋" w:hAnsi="仿宋" w:eastAsia="仿宋" w:cs="仿宋"/>
          <w:b/>
          <w:kern w:val="2"/>
          <w:sz w:val="32"/>
          <w:szCs w:val="32"/>
          <w:lang w:val="en-US" w:eastAsia="zh-CN" w:bidi="ar"/>
        </w:rPr>
        <w:t>变化点</w:t>
      </w:r>
      <w:r>
        <w:rPr>
          <w:rFonts w:hint="eastAsia" w:ascii="仿宋" w:hAnsi="仿宋" w:eastAsia="仿宋" w:cs="仿宋"/>
          <w:kern w:val="2"/>
          <w:sz w:val="32"/>
          <w:szCs w:val="32"/>
          <w:lang w:val="en-US" w:eastAsia="zh-CN" w:bidi="ar"/>
        </w:rPr>
        <w:t>：改革后，考试分为统一高考和高中学业水平等级考试2部分进行。</w:t>
      </w:r>
    </w:p>
    <w:p>
      <w:pPr>
        <w:keepNext w:val="0"/>
        <w:keepLines w:val="0"/>
        <w:pageBreakBefore w:val="0"/>
        <w:widowControl w:val="0"/>
        <w:suppressLineNumbers w:val="0"/>
        <w:kinsoku/>
        <w:wordWrap/>
        <w:overflowPunct/>
        <w:topLinePunct w:val="0"/>
        <w:autoSpaceDE/>
        <w:autoSpaceDN/>
        <w:bidi w:val="0"/>
        <w:spacing w:before="0" w:beforeAutospacing="0" w:after="0" w:afterAutospacing="0" w:line="560" w:lineRule="exact"/>
        <w:ind w:left="0" w:right="0" w:firstLine="640" w:firstLineChars="200"/>
        <w:jc w:val="left"/>
        <w:textAlignment w:val="auto"/>
        <w:rPr>
          <w:rFonts w:hint="eastAsia" w:ascii="仿宋" w:hAnsi="仿宋" w:eastAsia="仿宋" w:cs="仿宋"/>
          <w:sz w:val="32"/>
          <w:szCs w:val="32"/>
          <w:lang w:val="en-US"/>
        </w:rPr>
      </w:pPr>
      <w:r>
        <w:rPr>
          <w:rFonts w:hint="eastAsia" w:ascii="仿宋" w:hAnsi="仿宋" w:eastAsia="仿宋" w:cs="仿宋"/>
          <w:kern w:val="2"/>
          <w:sz w:val="32"/>
          <w:szCs w:val="32"/>
          <w:lang w:val="en-US" w:eastAsia="zh-CN" w:bidi="ar"/>
        </w:rPr>
        <w:t>1.高考科目时间仍按教育部统一安排，基本保持不变。其中变化是，我省外语听力与笔试分开，听力考试单独安排在1月8日进行。</w:t>
      </w:r>
    </w:p>
    <w:p>
      <w:pPr>
        <w:keepNext w:val="0"/>
        <w:keepLines w:val="0"/>
        <w:pageBreakBefore w:val="0"/>
        <w:widowControl w:val="0"/>
        <w:suppressLineNumbers w:val="0"/>
        <w:kinsoku/>
        <w:wordWrap/>
        <w:overflowPunct/>
        <w:topLinePunct w:val="0"/>
        <w:autoSpaceDE/>
        <w:autoSpaceDN/>
        <w:bidi w:val="0"/>
        <w:spacing w:before="0" w:beforeAutospacing="0" w:after="0" w:afterAutospacing="0" w:line="560" w:lineRule="exact"/>
        <w:ind w:left="0" w:right="0" w:firstLine="640" w:firstLineChars="200"/>
        <w:jc w:val="left"/>
        <w:textAlignment w:val="auto"/>
        <w:rPr>
          <w:rFonts w:hint="eastAsia" w:ascii="仿宋" w:hAnsi="仿宋" w:eastAsia="仿宋" w:cs="仿宋"/>
          <w:sz w:val="32"/>
          <w:szCs w:val="32"/>
          <w:lang w:val="en-US"/>
        </w:rPr>
      </w:pPr>
      <w:r>
        <w:rPr>
          <w:rFonts w:hint="eastAsia" w:ascii="仿宋" w:hAnsi="仿宋" w:eastAsia="仿宋" w:cs="仿宋"/>
          <w:kern w:val="2"/>
          <w:sz w:val="32"/>
          <w:szCs w:val="32"/>
          <w:lang w:val="en-US" w:eastAsia="zh-CN" w:bidi="ar"/>
        </w:rPr>
        <w:t>2.学业水平等级考试安排在高考后的6月9日-10日两天进行，每天考3科。</w:t>
      </w:r>
    </w:p>
    <w:p>
      <w:pPr>
        <w:keepNext w:val="0"/>
        <w:keepLines w:val="0"/>
        <w:pageBreakBefore w:val="0"/>
        <w:widowControl w:val="0"/>
        <w:suppressLineNumbers w:val="0"/>
        <w:kinsoku/>
        <w:wordWrap/>
        <w:overflowPunct/>
        <w:topLinePunct w:val="0"/>
        <w:autoSpaceDE/>
        <w:autoSpaceDN/>
        <w:bidi w:val="0"/>
        <w:spacing w:before="0" w:beforeAutospacing="0" w:after="0" w:afterAutospacing="0" w:line="560" w:lineRule="exact"/>
        <w:ind w:left="0" w:right="0" w:firstLine="643" w:firstLineChars="200"/>
        <w:jc w:val="left"/>
        <w:textAlignment w:val="auto"/>
        <w:rPr>
          <w:rFonts w:hint="eastAsia" w:ascii="仿宋" w:hAnsi="仿宋" w:eastAsia="仿宋" w:cs="仿宋"/>
          <w:sz w:val="32"/>
          <w:szCs w:val="32"/>
          <w:lang w:val="en-US"/>
        </w:rPr>
      </w:pPr>
      <w:r>
        <w:rPr>
          <w:rFonts w:hint="eastAsia" w:ascii="仿宋" w:hAnsi="仿宋" w:eastAsia="仿宋" w:cs="仿宋"/>
          <w:b/>
          <w:kern w:val="2"/>
          <w:sz w:val="32"/>
          <w:szCs w:val="32"/>
          <w:lang w:val="en-US" w:eastAsia="zh-CN" w:bidi="ar"/>
        </w:rPr>
        <w:t>需要说明的几个问题</w:t>
      </w:r>
      <w:r>
        <w:rPr>
          <w:rFonts w:hint="eastAsia" w:ascii="仿宋" w:hAnsi="仿宋" w:eastAsia="仿宋" w:cs="仿宋"/>
          <w:kern w:val="2"/>
          <w:sz w:val="32"/>
          <w:szCs w:val="32"/>
          <w:lang w:val="en-US" w:eastAsia="zh-CN" w:bidi="ar"/>
        </w:rPr>
        <w:t>：</w:t>
      </w:r>
    </w:p>
    <w:p>
      <w:pPr>
        <w:keepNext w:val="0"/>
        <w:keepLines w:val="0"/>
        <w:pageBreakBefore w:val="0"/>
        <w:widowControl w:val="0"/>
        <w:suppressLineNumbers w:val="0"/>
        <w:kinsoku/>
        <w:wordWrap/>
        <w:overflowPunct/>
        <w:topLinePunct w:val="0"/>
        <w:autoSpaceDE/>
        <w:autoSpaceDN/>
        <w:bidi w:val="0"/>
        <w:spacing w:before="0" w:beforeAutospacing="0" w:after="0" w:afterAutospacing="0" w:line="560" w:lineRule="exact"/>
        <w:ind w:left="0" w:right="0" w:firstLine="643" w:firstLineChars="200"/>
        <w:jc w:val="both"/>
        <w:textAlignment w:val="auto"/>
        <w:rPr>
          <w:rFonts w:hint="eastAsia" w:ascii="仿宋" w:hAnsi="仿宋" w:eastAsia="仿宋" w:cs="仿宋"/>
          <w:sz w:val="32"/>
          <w:szCs w:val="32"/>
          <w:lang w:val="en-US"/>
        </w:rPr>
      </w:pPr>
      <w:r>
        <w:rPr>
          <w:rFonts w:hint="eastAsia" w:ascii="仿宋" w:hAnsi="仿宋" w:eastAsia="仿宋" w:cs="仿宋"/>
          <w:b/>
          <w:kern w:val="2"/>
          <w:sz w:val="32"/>
          <w:szCs w:val="32"/>
          <w:lang w:val="en-US" w:eastAsia="zh-CN" w:bidi="ar"/>
        </w:rPr>
        <w:t>1.外语听力考试安排问题。</w:t>
      </w:r>
      <w:r>
        <w:rPr>
          <w:rFonts w:hint="eastAsia" w:ascii="仿宋" w:hAnsi="仿宋" w:eastAsia="仿宋" w:cs="仿宋"/>
          <w:kern w:val="2"/>
          <w:sz w:val="32"/>
          <w:szCs w:val="32"/>
          <w:lang w:val="en-US" w:eastAsia="zh-CN" w:bidi="ar"/>
        </w:rPr>
        <w:t>根据鲁政办发〔2018〕11号《试点方案》精神，外语听力考试和笔试分开进行，听力考试安排在高三上学期末进行。按照文件精神和教育部工作安排，经广泛征求有关方面的意见，决定将两次听力考试安排在1月8日进行。</w:t>
      </w:r>
    </w:p>
    <w:p>
      <w:pPr>
        <w:keepNext w:val="0"/>
        <w:keepLines w:val="0"/>
        <w:pageBreakBefore w:val="0"/>
        <w:widowControl w:val="0"/>
        <w:suppressLineNumbers w:val="0"/>
        <w:kinsoku/>
        <w:wordWrap/>
        <w:overflowPunct/>
        <w:topLinePunct w:val="0"/>
        <w:autoSpaceDE/>
        <w:autoSpaceDN/>
        <w:bidi w:val="0"/>
        <w:spacing w:before="0" w:beforeAutospacing="0" w:after="0" w:afterAutospacing="0" w:line="560" w:lineRule="exact"/>
        <w:ind w:left="0" w:right="0" w:firstLine="640" w:firstLineChars="200"/>
        <w:jc w:val="both"/>
        <w:textAlignment w:val="auto"/>
        <w:rPr>
          <w:rFonts w:hint="eastAsia" w:ascii="仿宋" w:hAnsi="仿宋" w:eastAsia="仿宋" w:cs="仿宋"/>
          <w:sz w:val="32"/>
          <w:szCs w:val="32"/>
          <w:lang w:val="en-US"/>
        </w:rPr>
      </w:pPr>
      <w:r>
        <w:rPr>
          <w:rFonts w:hint="eastAsia" w:ascii="仿宋" w:hAnsi="仿宋" w:eastAsia="仿宋" w:cs="仿宋"/>
          <w:kern w:val="2"/>
          <w:sz w:val="32"/>
          <w:szCs w:val="32"/>
          <w:lang w:val="en-US" w:eastAsia="zh-CN" w:bidi="ar"/>
        </w:rPr>
        <w:t>分开考试主要是基于两方面的考虑：一是从考试安全和考生应考的角度看，有利于避开夏季雷电等恶劣天气，较好保证考试安全、公平公正，也有利于减轻6月份考试的压力。二是为后续我省条件成熟时，在听力考试基础上增加机考口语测试创造条件。</w:t>
      </w:r>
    </w:p>
    <w:p>
      <w:pPr>
        <w:keepNext w:val="0"/>
        <w:keepLines w:val="0"/>
        <w:pageBreakBefore w:val="0"/>
        <w:widowControl w:val="0"/>
        <w:suppressLineNumbers w:val="0"/>
        <w:kinsoku/>
        <w:wordWrap/>
        <w:overflowPunct/>
        <w:topLinePunct w:val="0"/>
        <w:autoSpaceDE/>
        <w:autoSpaceDN/>
        <w:bidi w:val="0"/>
        <w:spacing w:before="0" w:beforeAutospacing="0" w:after="0" w:afterAutospacing="0" w:line="560" w:lineRule="exact"/>
        <w:ind w:left="0" w:right="0" w:firstLine="643" w:firstLineChars="200"/>
        <w:jc w:val="left"/>
        <w:textAlignment w:val="auto"/>
        <w:rPr>
          <w:rFonts w:hint="eastAsia" w:ascii="仿宋" w:hAnsi="仿宋" w:eastAsia="仿宋" w:cs="仿宋"/>
          <w:sz w:val="32"/>
          <w:szCs w:val="32"/>
          <w:lang w:val="en-US"/>
        </w:rPr>
      </w:pPr>
      <w:r>
        <w:rPr>
          <w:rFonts w:hint="eastAsia" w:ascii="仿宋" w:hAnsi="仿宋" w:eastAsia="仿宋" w:cs="仿宋"/>
          <w:b/>
          <w:kern w:val="2"/>
          <w:sz w:val="32"/>
          <w:szCs w:val="32"/>
          <w:lang w:val="en-US" w:eastAsia="zh-CN" w:bidi="ar"/>
        </w:rPr>
        <w:t>2.6月8日上午空考问题。</w:t>
      </w:r>
      <w:r>
        <w:rPr>
          <w:rFonts w:hint="eastAsia" w:ascii="仿宋" w:hAnsi="仿宋" w:eastAsia="仿宋" w:cs="仿宋"/>
          <w:kern w:val="2"/>
          <w:sz w:val="32"/>
          <w:szCs w:val="32"/>
          <w:lang w:val="en-US" w:eastAsia="zh-CN" w:bidi="ar"/>
        </w:rPr>
        <w:t>6月7-8日是全国统一高考期间，由于取消了文综/理综考试科目，6月8日上午目前没有安排考试，这是教育部基于全国高考的统一性采取的临时性措施。目前全国只有两批6个试点省份取消了文综/理综考试科目，其他大多数省份仍然统一使用6月8日上午组织文综/理综考试。后期随着改革范围的逐步扩大，教育部会统一调整考试时间。</w:t>
      </w:r>
    </w:p>
    <w:p>
      <w:pPr>
        <w:keepNext w:val="0"/>
        <w:keepLines w:val="0"/>
        <w:pageBreakBefore w:val="0"/>
        <w:widowControl w:val="0"/>
        <w:suppressLineNumbers w:val="0"/>
        <w:kinsoku/>
        <w:wordWrap/>
        <w:overflowPunct/>
        <w:topLinePunct w:val="0"/>
        <w:autoSpaceDE/>
        <w:autoSpaceDN/>
        <w:bidi w:val="0"/>
        <w:spacing w:before="0" w:beforeAutospacing="0" w:after="0" w:afterAutospacing="0" w:line="560" w:lineRule="exact"/>
        <w:ind w:left="0" w:right="0" w:firstLine="643" w:firstLineChars="200"/>
        <w:jc w:val="left"/>
        <w:textAlignment w:val="auto"/>
        <w:rPr>
          <w:rFonts w:hint="eastAsia" w:ascii="仿宋" w:hAnsi="仿宋" w:eastAsia="仿宋" w:cs="仿宋"/>
          <w:sz w:val="32"/>
          <w:szCs w:val="32"/>
          <w:lang w:val="en-US"/>
        </w:rPr>
      </w:pPr>
      <w:r>
        <w:rPr>
          <w:rFonts w:hint="eastAsia" w:ascii="仿宋" w:hAnsi="仿宋" w:eastAsia="仿宋" w:cs="仿宋"/>
          <w:b/>
          <w:kern w:val="2"/>
          <w:sz w:val="32"/>
          <w:szCs w:val="32"/>
          <w:lang w:val="en-US" w:eastAsia="zh-CN" w:bidi="ar"/>
        </w:rPr>
        <w:t>3.关于普通高中学业水平等级考试安排问题。</w:t>
      </w:r>
      <w:r>
        <w:rPr>
          <w:rFonts w:hint="eastAsia" w:ascii="仿宋" w:hAnsi="仿宋" w:eastAsia="仿宋" w:cs="仿宋"/>
          <w:kern w:val="2"/>
          <w:sz w:val="32"/>
          <w:szCs w:val="32"/>
          <w:lang w:val="en-US" w:eastAsia="zh-CN" w:bidi="ar"/>
        </w:rPr>
        <w:t>鲁政办发〔2018〕11号《试点方案》明确规定，等级考试每年组织1次，时间安排在6月份夏季高考后进行。结合我省实际，综合考虑考试安全、考生应考、科目特点等因素，经广泛征求意见，反复论证，最终确定为6月9日-10日每天3科的考试方案。</w:t>
      </w:r>
    </w:p>
    <w:p>
      <w:pPr>
        <w:keepNext w:val="0"/>
        <w:keepLines w:val="0"/>
        <w:pageBreakBefore w:val="0"/>
        <w:widowControl w:val="0"/>
        <w:suppressLineNumbers w:val="0"/>
        <w:kinsoku/>
        <w:wordWrap/>
        <w:overflowPunct/>
        <w:topLinePunct w:val="0"/>
        <w:autoSpaceDE/>
        <w:autoSpaceDN/>
        <w:bidi w:val="0"/>
        <w:spacing w:before="0" w:beforeAutospacing="0" w:after="0" w:afterAutospacing="0" w:line="560" w:lineRule="exact"/>
        <w:ind w:left="0" w:right="0" w:firstLine="640" w:firstLineChars="200"/>
        <w:jc w:val="left"/>
        <w:textAlignment w:val="auto"/>
        <w:rPr>
          <w:rFonts w:hint="eastAsia" w:ascii="楷体" w:hAnsi="楷体" w:eastAsia="楷体" w:cs="楷体"/>
          <w:b/>
          <w:kern w:val="2"/>
          <w:sz w:val="32"/>
          <w:szCs w:val="32"/>
          <w:lang w:val="en-US" w:eastAsia="zh-CN" w:bidi="ar"/>
        </w:rPr>
      </w:pPr>
      <w:r>
        <w:rPr>
          <w:rFonts w:hint="eastAsia" w:ascii="仿宋" w:hAnsi="仿宋" w:eastAsia="仿宋" w:cs="仿宋"/>
          <w:kern w:val="2"/>
          <w:sz w:val="32"/>
          <w:szCs w:val="32"/>
          <w:lang w:val="en-US" w:eastAsia="zh-CN" w:bidi="ar"/>
        </w:rPr>
        <w:t>考试科目顺序是第二批全国试点省市共同研究形成的，主要是尽量减少考生在上午两科中连续应考。上午两科考试间隔时间安排既考虑到充分保障考务工作需要，也考虑学生适当休息和换场重新安检时间。</w:t>
      </w:r>
    </w:p>
    <w:p>
      <w:pPr>
        <w:keepNext w:val="0"/>
        <w:keepLines w:val="0"/>
        <w:pageBreakBefore w:val="0"/>
        <w:widowControl w:val="0"/>
        <w:suppressLineNumbers w:val="0"/>
        <w:kinsoku/>
        <w:wordWrap/>
        <w:overflowPunct/>
        <w:topLinePunct w:val="0"/>
        <w:autoSpaceDE/>
        <w:autoSpaceDN/>
        <w:bidi w:val="0"/>
        <w:spacing w:before="0" w:beforeAutospacing="0" w:after="0" w:afterAutospacing="0" w:line="560" w:lineRule="exact"/>
        <w:ind w:left="0" w:right="0" w:firstLine="643" w:firstLineChars="200"/>
        <w:jc w:val="left"/>
        <w:textAlignment w:val="auto"/>
        <w:rPr>
          <w:rFonts w:hint="eastAsia" w:ascii="楷体" w:hAnsi="楷体" w:eastAsia="楷体" w:cs="楷体"/>
          <w:b/>
          <w:sz w:val="32"/>
          <w:szCs w:val="32"/>
          <w:lang w:val="en-US"/>
        </w:rPr>
      </w:pPr>
      <w:r>
        <w:rPr>
          <w:rFonts w:hint="eastAsia" w:ascii="楷体" w:hAnsi="楷体" w:eastAsia="楷体" w:cs="楷体"/>
          <w:b/>
          <w:kern w:val="2"/>
          <w:sz w:val="32"/>
          <w:szCs w:val="32"/>
          <w:lang w:val="en-US" w:eastAsia="zh-CN" w:bidi="ar"/>
        </w:rPr>
        <w:t>（四）考试成绩</w:t>
      </w:r>
    </w:p>
    <w:tbl>
      <w:tblPr>
        <w:tblStyle w:val="5"/>
        <w:tblW w:w="86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108" w:type="dxa"/>
          <w:bottom w:w="0" w:type="dxa"/>
          <w:right w:w="108" w:type="dxa"/>
        </w:tblCellMar>
      </w:tblPr>
      <w:tblGrid>
        <w:gridCol w:w="1641"/>
        <w:gridCol w:w="2862"/>
        <w:gridCol w:w="41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1641"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pageBreakBefore w:val="0"/>
              <w:widowControl w:val="0"/>
              <w:suppressLineNumbers w:val="0"/>
              <w:kinsoku/>
              <w:wordWrap/>
              <w:overflowPunct/>
              <w:topLinePunct w:val="0"/>
              <w:autoSpaceDE/>
              <w:autoSpaceDN/>
              <w:bidi w:val="0"/>
              <w:spacing w:before="0" w:beforeAutospacing="0" w:after="0" w:afterAutospacing="0" w:line="560" w:lineRule="exact"/>
              <w:ind w:left="0" w:right="0"/>
              <w:jc w:val="left"/>
              <w:textAlignment w:val="auto"/>
              <w:rPr>
                <w:rFonts w:hint="eastAsia" w:ascii="仿宋" w:hAnsi="仿宋" w:eastAsia="仿宋" w:cs="仿宋"/>
                <w:sz w:val="28"/>
                <w:szCs w:val="28"/>
                <w:lang w:val="en-US"/>
              </w:rPr>
            </w:pPr>
          </w:p>
        </w:tc>
        <w:tc>
          <w:tcPr>
            <w:tcW w:w="2862" w:type="dxa"/>
            <w:tcBorders>
              <w:top w:val="single" w:color="auto" w:sz="4" w:space="0"/>
              <w:left w:val="nil"/>
              <w:bottom w:val="single" w:color="auto" w:sz="4" w:space="0"/>
              <w:right w:val="single" w:color="auto" w:sz="4" w:space="0"/>
            </w:tcBorders>
            <w:shd w:val="clear" w:color="auto" w:fill="auto"/>
            <w:vAlign w:val="top"/>
          </w:tcPr>
          <w:p>
            <w:pPr>
              <w:keepNext w:val="0"/>
              <w:keepLines w:val="0"/>
              <w:pageBreakBefore w:val="0"/>
              <w:widowControl w:val="0"/>
              <w:suppressLineNumbers w:val="0"/>
              <w:kinsoku/>
              <w:wordWrap/>
              <w:overflowPunct/>
              <w:topLinePunct w:val="0"/>
              <w:autoSpaceDE/>
              <w:autoSpaceDN/>
              <w:bidi w:val="0"/>
              <w:spacing w:before="0" w:beforeAutospacing="0" w:after="0" w:afterAutospacing="0" w:line="560" w:lineRule="exact"/>
              <w:ind w:left="0" w:right="0"/>
              <w:jc w:val="center"/>
              <w:textAlignment w:val="auto"/>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改革前</w:t>
            </w:r>
          </w:p>
        </w:tc>
        <w:tc>
          <w:tcPr>
            <w:tcW w:w="4110" w:type="dxa"/>
            <w:tcBorders>
              <w:top w:val="single" w:color="auto" w:sz="4" w:space="0"/>
              <w:left w:val="nil"/>
              <w:bottom w:val="single" w:color="auto" w:sz="4" w:space="0"/>
              <w:right w:val="single" w:color="auto" w:sz="4" w:space="0"/>
            </w:tcBorders>
            <w:shd w:val="clear" w:color="auto" w:fill="auto"/>
            <w:vAlign w:val="top"/>
          </w:tcPr>
          <w:p>
            <w:pPr>
              <w:keepNext w:val="0"/>
              <w:keepLines w:val="0"/>
              <w:pageBreakBefore w:val="0"/>
              <w:widowControl w:val="0"/>
              <w:suppressLineNumbers w:val="0"/>
              <w:kinsoku/>
              <w:wordWrap/>
              <w:overflowPunct/>
              <w:topLinePunct w:val="0"/>
              <w:autoSpaceDE/>
              <w:autoSpaceDN/>
              <w:bidi w:val="0"/>
              <w:spacing w:before="0" w:beforeAutospacing="0" w:after="0" w:afterAutospacing="0" w:line="560" w:lineRule="exact"/>
              <w:ind w:left="0" w:right="0"/>
              <w:jc w:val="center"/>
              <w:textAlignment w:val="auto"/>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改革后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1"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pageBreakBefore w:val="0"/>
              <w:widowControl w:val="0"/>
              <w:suppressLineNumbers w:val="0"/>
              <w:kinsoku/>
              <w:wordWrap/>
              <w:overflowPunct/>
              <w:topLinePunct w:val="0"/>
              <w:autoSpaceDE/>
              <w:autoSpaceDN/>
              <w:bidi w:val="0"/>
              <w:spacing w:before="0" w:beforeAutospacing="0" w:after="0" w:afterAutospacing="0" w:line="560" w:lineRule="exact"/>
              <w:ind w:left="0" w:right="0"/>
              <w:jc w:val="left"/>
              <w:textAlignment w:val="auto"/>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成绩总分</w:t>
            </w:r>
          </w:p>
        </w:tc>
        <w:tc>
          <w:tcPr>
            <w:tcW w:w="2862" w:type="dxa"/>
            <w:tcBorders>
              <w:top w:val="single" w:color="auto" w:sz="4" w:space="0"/>
              <w:left w:val="nil"/>
              <w:bottom w:val="single" w:color="auto" w:sz="4" w:space="0"/>
              <w:right w:val="single" w:color="auto" w:sz="4" w:space="0"/>
            </w:tcBorders>
            <w:shd w:val="clear" w:color="auto" w:fill="auto"/>
            <w:vAlign w:val="top"/>
          </w:tcPr>
          <w:p>
            <w:pPr>
              <w:keepNext w:val="0"/>
              <w:keepLines w:val="0"/>
              <w:pageBreakBefore w:val="0"/>
              <w:widowControl w:val="0"/>
              <w:suppressLineNumbers w:val="0"/>
              <w:kinsoku/>
              <w:wordWrap/>
              <w:overflowPunct/>
              <w:topLinePunct w:val="0"/>
              <w:autoSpaceDE/>
              <w:autoSpaceDN/>
              <w:bidi w:val="0"/>
              <w:spacing w:before="0" w:beforeAutospacing="0" w:after="0" w:afterAutospacing="0" w:line="560" w:lineRule="exact"/>
              <w:ind w:left="0" w:right="0"/>
              <w:jc w:val="left"/>
              <w:textAlignment w:val="auto"/>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750分</w:t>
            </w:r>
          </w:p>
        </w:tc>
        <w:tc>
          <w:tcPr>
            <w:tcW w:w="4110" w:type="dxa"/>
            <w:tcBorders>
              <w:top w:val="single" w:color="auto" w:sz="4" w:space="0"/>
              <w:left w:val="nil"/>
              <w:bottom w:val="single" w:color="auto" w:sz="4" w:space="0"/>
              <w:right w:val="single" w:color="auto" w:sz="4" w:space="0"/>
            </w:tcBorders>
            <w:shd w:val="clear" w:color="auto" w:fill="auto"/>
            <w:vAlign w:val="top"/>
          </w:tcPr>
          <w:p>
            <w:pPr>
              <w:keepNext w:val="0"/>
              <w:keepLines w:val="0"/>
              <w:pageBreakBefore w:val="0"/>
              <w:widowControl w:val="0"/>
              <w:suppressLineNumbers w:val="0"/>
              <w:kinsoku/>
              <w:wordWrap/>
              <w:overflowPunct/>
              <w:topLinePunct w:val="0"/>
              <w:autoSpaceDE/>
              <w:autoSpaceDN/>
              <w:bidi w:val="0"/>
              <w:spacing w:before="0" w:beforeAutospacing="0" w:after="0" w:afterAutospacing="0" w:line="560" w:lineRule="exact"/>
              <w:ind w:left="0" w:right="0"/>
              <w:jc w:val="left"/>
              <w:textAlignment w:val="auto"/>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750分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1"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pageBreakBefore w:val="0"/>
              <w:widowControl w:val="0"/>
              <w:suppressLineNumbers w:val="0"/>
              <w:kinsoku/>
              <w:wordWrap/>
              <w:overflowPunct/>
              <w:topLinePunct w:val="0"/>
              <w:autoSpaceDE/>
              <w:autoSpaceDN/>
              <w:bidi w:val="0"/>
              <w:spacing w:before="0" w:beforeAutospacing="0" w:after="0" w:afterAutospacing="0" w:line="560" w:lineRule="exact"/>
              <w:ind w:left="0" w:right="0"/>
              <w:jc w:val="left"/>
              <w:textAlignment w:val="auto"/>
              <w:rPr>
                <w:rFonts w:hint="eastAsia" w:ascii="仿宋" w:hAnsi="仿宋" w:eastAsia="仿宋" w:cs="仿宋"/>
                <w:sz w:val="28"/>
                <w:szCs w:val="28"/>
                <w:lang w:val="en-US"/>
              </w:rPr>
            </w:pPr>
          </w:p>
          <w:p>
            <w:pPr>
              <w:keepNext w:val="0"/>
              <w:keepLines w:val="0"/>
              <w:pageBreakBefore w:val="0"/>
              <w:widowControl w:val="0"/>
              <w:suppressLineNumbers w:val="0"/>
              <w:kinsoku/>
              <w:wordWrap/>
              <w:overflowPunct/>
              <w:topLinePunct w:val="0"/>
              <w:autoSpaceDE/>
              <w:autoSpaceDN/>
              <w:bidi w:val="0"/>
              <w:spacing w:before="0" w:beforeAutospacing="0" w:after="0" w:afterAutospacing="0" w:line="560" w:lineRule="exact"/>
              <w:ind w:left="0" w:right="0"/>
              <w:jc w:val="left"/>
              <w:textAlignment w:val="auto"/>
              <w:rPr>
                <w:rFonts w:hint="eastAsia" w:ascii="仿宋" w:hAnsi="仿宋" w:eastAsia="仿宋" w:cs="仿宋"/>
                <w:sz w:val="28"/>
                <w:szCs w:val="28"/>
                <w:lang w:val="en-US"/>
              </w:rPr>
            </w:pPr>
          </w:p>
          <w:p>
            <w:pPr>
              <w:keepNext w:val="0"/>
              <w:keepLines w:val="0"/>
              <w:pageBreakBefore w:val="0"/>
              <w:widowControl w:val="0"/>
              <w:suppressLineNumbers w:val="0"/>
              <w:kinsoku/>
              <w:wordWrap/>
              <w:overflowPunct/>
              <w:topLinePunct w:val="0"/>
              <w:autoSpaceDE/>
              <w:autoSpaceDN/>
              <w:bidi w:val="0"/>
              <w:spacing w:before="0" w:beforeAutospacing="0" w:after="0" w:afterAutospacing="0" w:line="560" w:lineRule="exact"/>
              <w:ind w:left="0" w:right="0"/>
              <w:jc w:val="left"/>
              <w:textAlignment w:val="auto"/>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成绩构成</w:t>
            </w:r>
          </w:p>
        </w:tc>
        <w:tc>
          <w:tcPr>
            <w:tcW w:w="2862" w:type="dxa"/>
            <w:tcBorders>
              <w:top w:val="single" w:color="auto" w:sz="4" w:space="0"/>
              <w:left w:val="nil"/>
              <w:bottom w:val="single" w:color="auto" w:sz="4" w:space="0"/>
              <w:right w:val="single" w:color="auto" w:sz="4" w:space="0"/>
            </w:tcBorders>
            <w:shd w:val="clear" w:color="auto" w:fill="auto"/>
            <w:vAlign w:val="top"/>
          </w:tcPr>
          <w:p>
            <w:pPr>
              <w:keepNext w:val="0"/>
              <w:keepLines w:val="0"/>
              <w:pageBreakBefore w:val="0"/>
              <w:widowControl w:val="0"/>
              <w:suppressLineNumbers w:val="0"/>
              <w:kinsoku/>
              <w:wordWrap/>
              <w:overflowPunct/>
              <w:topLinePunct w:val="0"/>
              <w:autoSpaceDE/>
              <w:autoSpaceDN/>
              <w:bidi w:val="0"/>
              <w:spacing w:before="0" w:beforeAutospacing="0" w:after="0" w:afterAutospacing="0" w:line="560" w:lineRule="exact"/>
              <w:ind w:left="0" w:right="0"/>
              <w:jc w:val="left"/>
              <w:textAlignment w:val="auto"/>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语文、数学、外语和综合4科原始分数。其中语文、数学、外语各150分，综合为300分。</w:t>
            </w:r>
          </w:p>
        </w:tc>
        <w:tc>
          <w:tcPr>
            <w:tcW w:w="4110" w:type="dxa"/>
            <w:tcBorders>
              <w:top w:val="single" w:color="auto" w:sz="4" w:space="0"/>
              <w:left w:val="nil"/>
              <w:bottom w:val="single" w:color="auto" w:sz="4" w:space="0"/>
              <w:right w:val="single" w:color="auto" w:sz="4" w:space="0"/>
            </w:tcBorders>
            <w:shd w:val="clear" w:color="auto" w:fill="auto"/>
            <w:vAlign w:val="top"/>
          </w:tcPr>
          <w:p>
            <w:pPr>
              <w:keepNext w:val="0"/>
              <w:keepLines w:val="0"/>
              <w:pageBreakBefore w:val="0"/>
              <w:widowControl w:val="0"/>
              <w:suppressLineNumbers w:val="0"/>
              <w:kinsoku/>
              <w:wordWrap/>
              <w:overflowPunct/>
              <w:topLinePunct w:val="0"/>
              <w:autoSpaceDE/>
              <w:autoSpaceDN/>
              <w:bidi w:val="0"/>
              <w:spacing w:before="0" w:beforeAutospacing="0" w:after="0" w:afterAutospacing="0" w:line="560" w:lineRule="exact"/>
              <w:ind w:left="0" w:right="0"/>
              <w:jc w:val="left"/>
              <w:textAlignment w:val="auto"/>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语文、数学、外语3科原始分数与高中学业水平等级考试3科转换等级分数相加，其中语文、数学、外语3科原始分满分均为150分，等级考科目等级转换等级分每科满分为100分。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1"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pageBreakBefore w:val="0"/>
              <w:widowControl w:val="0"/>
              <w:suppressLineNumbers w:val="0"/>
              <w:kinsoku/>
              <w:wordWrap/>
              <w:overflowPunct/>
              <w:topLinePunct w:val="0"/>
              <w:autoSpaceDE/>
              <w:autoSpaceDN/>
              <w:bidi w:val="0"/>
              <w:spacing w:before="0" w:beforeAutospacing="0" w:after="0" w:afterAutospacing="0" w:line="560" w:lineRule="exact"/>
              <w:ind w:left="0" w:right="0"/>
              <w:jc w:val="left"/>
              <w:textAlignment w:val="auto"/>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分数形式</w:t>
            </w:r>
          </w:p>
        </w:tc>
        <w:tc>
          <w:tcPr>
            <w:tcW w:w="2862" w:type="dxa"/>
            <w:tcBorders>
              <w:top w:val="single" w:color="auto" w:sz="4" w:space="0"/>
              <w:left w:val="nil"/>
              <w:bottom w:val="single" w:color="auto" w:sz="4" w:space="0"/>
              <w:right w:val="single" w:color="auto" w:sz="4" w:space="0"/>
            </w:tcBorders>
            <w:shd w:val="clear" w:color="auto" w:fill="auto"/>
            <w:vAlign w:val="top"/>
          </w:tcPr>
          <w:p>
            <w:pPr>
              <w:keepNext w:val="0"/>
              <w:keepLines w:val="0"/>
              <w:pageBreakBefore w:val="0"/>
              <w:widowControl w:val="0"/>
              <w:suppressLineNumbers w:val="0"/>
              <w:kinsoku/>
              <w:wordWrap/>
              <w:overflowPunct/>
              <w:topLinePunct w:val="0"/>
              <w:autoSpaceDE/>
              <w:autoSpaceDN/>
              <w:bidi w:val="0"/>
              <w:spacing w:before="0" w:beforeAutospacing="0" w:after="0" w:afterAutospacing="0" w:line="560" w:lineRule="exact"/>
              <w:ind w:left="0" w:right="0"/>
              <w:jc w:val="left"/>
              <w:textAlignment w:val="auto"/>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4科全部为原始分</w:t>
            </w:r>
          </w:p>
        </w:tc>
        <w:tc>
          <w:tcPr>
            <w:tcW w:w="4110" w:type="dxa"/>
            <w:tcBorders>
              <w:top w:val="single" w:color="auto" w:sz="4" w:space="0"/>
              <w:left w:val="nil"/>
              <w:bottom w:val="single" w:color="auto" w:sz="4" w:space="0"/>
              <w:right w:val="single" w:color="auto" w:sz="4" w:space="0"/>
            </w:tcBorders>
            <w:shd w:val="clear" w:color="auto" w:fill="auto"/>
            <w:vAlign w:val="top"/>
          </w:tcPr>
          <w:p>
            <w:pPr>
              <w:keepNext w:val="0"/>
              <w:keepLines w:val="0"/>
              <w:pageBreakBefore w:val="0"/>
              <w:widowControl w:val="0"/>
              <w:suppressLineNumbers w:val="0"/>
              <w:kinsoku/>
              <w:wordWrap/>
              <w:overflowPunct/>
              <w:topLinePunct w:val="0"/>
              <w:autoSpaceDE/>
              <w:autoSpaceDN/>
              <w:bidi w:val="0"/>
              <w:spacing w:before="0" w:beforeAutospacing="0" w:after="0" w:afterAutospacing="0" w:line="560" w:lineRule="exact"/>
              <w:ind w:left="0" w:right="0"/>
              <w:jc w:val="left"/>
              <w:textAlignment w:val="auto"/>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3科原始分+3科等级转换等级分</w:t>
            </w:r>
          </w:p>
        </w:tc>
      </w:tr>
    </w:tbl>
    <w:p>
      <w:pPr>
        <w:keepNext w:val="0"/>
        <w:keepLines w:val="0"/>
        <w:pageBreakBefore w:val="0"/>
        <w:widowControl w:val="0"/>
        <w:suppressLineNumbers w:val="0"/>
        <w:kinsoku/>
        <w:wordWrap/>
        <w:overflowPunct/>
        <w:topLinePunct w:val="0"/>
        <w:autoSpaceDE/>
        <w:autoSpaceDN/>
        <w:bidi w:val="0"/>
        <w:spacing w:before="0" w:beforeAutospacing="0" w:after="0" w:afterAutospacing="0" w:line="560" w:lineRule="exact"/>
        <w:ind w:left="0" w:right="0" w:firstLine="643" w:firstLineChars="200"/>
        <w:jc w:val="both"/>
        <w:textAlignment w:val="auto"/>
        <w:rPr>
          <w:rFonts w:hint="eastAsia" w:ascii="仿宋" w:hAnsi="仿宋" w:eastAsia="仿宋" w:cs="仿宋"/>
          <w:sz w:val="32"/>
          <w:szCs w:val="32"/>
          <w:shd w:val="clear" w:fill="FFFFFF"/>
          <w:lang w:val="en-US"/>
        </w:rPr>
      </w:pPr>
      <w:r>
        <w:rPr>
          <w:rFonts w:hint="eastAsia" w:ascii="仿宋" w:hAnsi="仿宋" w:eastAsia="仿宋" w:cs="仿宋"/>
          <w:b/>
          <w:kern w:val="2"/>
          <w:sz w:val="32"/>
          <w:szCs w:val="32"/>
          <w:shd w:val="clear" w:fill="FFFFFF"/>
          <w:lang w:val="en-US" w:eastAsia="zh-CN" w:bidi="ar"/>
        </w:rPr>
        <w:t>说明</w:t>
      </w:r>
      <w:r>
        <w:rPr>
          <w:rFonts w:hint="eastAsia" w:ascii="仿宋" w:hAnsi="仿宋" w:eastAsia="仿宋" w:cs="仿宋"/>
          <w:kern w:val="2"/>
          <w:sz w:val="32"/>
          <w:szCs w:val="32"/>
          <w:shd w:val="clear" w:fill="FFFFFF"/>
          <w:lang w:val="en-US" w:eastAsia="zh-CN" w:bidi="ar"/>
        </w:rPr>
        <w:t xml:space="preserve">：外语科目成绩由外语听力成绩和笔试成绩构成，分别是30分、120分。外语听力部分有2次考试机会，取最高原始分计入高考成绩;笔试部分有1次考试机会，取原始分计入高考成绩。 </w:t>
      </w:r>
    </w:p>
    <w:p>
      <w:pPr>
        <w:keepNext w:val="0"/>
        <w:keepLines w:val="0"/>
        <w:pageBreakBefore w:val="0"/>
        <w:widowControl w:val="0"/>
        <w:suppressLineNumbers w:val="0"/>
        <w:kinsoku/>
        <w:wordWrap/>
        <w:overflowPunct/>
        <w:topLinePunct w:val="0"/>
        <w:autoSpaceDE/>
        <w:autoSpaceDN/>
        <w:bidi w:val="0"/>
        <w:spacing w:before="0" w:beforeAutospacing="0" w:after="0" w:afterAutospacing="0" w:line="560" w:lineRule="exact"/>
        <w:ind w:left="0" w:right="0" w:firstLine="640" w:firstLineChars="200"/>
        <w:jc w:val="both"/>
        <w:textAlignment w:val="auto"/>
        <w:rPr>
          <w:rFonts w:hint="eastAsia" w:ascii="黑体" w:hAnsi="宋体" w:eastAsia="黑体" w:cs="仿宋"/>
          <w:sz w:val="32"/>
          <w:szCs w:val="32"/>
          <w:lang w:val="en-US"/>
        </w:rPr>
      </w:pPr>
      <w:r>
        <w:rPr>
          <w:rFonts w:hint="eastAsia" w:ascii="黑体" w:hAnsi="宋体" w:eastAsia="黑体" w:cs="仿宋"/>
          <w:kern w:val="2"/>
          <w:sz w:val="32"/>
          <w:szCs w:val="32"/>
          <w:lang w:val="en-US" w:eastAsia="zh-CN" w:bidi="ar"/>
        </w:rPr>
        <w:t>二、夏季高考录取方案</w:t>
      </w:r>
    </w:p>
    <w:p>
      <w:pPr>
        <w:keepNext w:val="0"/>
        <w:keepLines w:val="0"/>
        <w:pageBreakBefore w:val="0"/>
        <w:widowControl w:val="0"/>
        <w:suppressLineNumbers w:val="0"/>
        <w:kinsoku/>
        <w:wordWrap/>
        <w:overflowPunct/>
        <w:topLinePunct w:val="0"/>
        <w:autoSpaceDE/>
        <w:autoSpaceDN/>
        <w:bidi w:val="0"/>
        <w:spacing w:before="0" w:beforeAutospacing="0" w:after="0" w:afterAutospacing="0" w:line="560" w:lineRule="exact"/>
        <w:ind w:left="0" w:right="0" w:firstLine="640" w:firstLineChars="200"/>
        <w:jc w:val="both"/>
        <w:textAlignment w:val="auto"/>
        <w:rPr>
          <w:rFonts w:hint="eastAsia" w:ascii="仿宋" w:hAnsi="仿宋" w:eastAsia="仿宋" w:cs="仿宋"/>
          <w:sz w:val="32"/>
          <w:szCs w:val="32"/>
          <w:lang w:val="en-US"/>
        </w:rPr>
      </w:pPr>
      <w:r>
        <w:rPr>
          <w:rFonts w:hint="eastAsia" w:ascii="仿宋_GB2312" w:hAnsi="仿宋_GB2312" w:eastAsia="等线" w:cs="Times New Roman"/>
          <w:b/>
          <w:kern w:val="2"/>
          <w:sz w:val="32"/>
          <w:szCs w:val="32"/>
          <w:lang w:val="en-US" w:eastAsia="zh-CN" w:bidi="ar"/>
        </w:rPr>
        <w:t>概述</w:t>
      </w:r>
      <w:r>
        <w:rPr>
          <w:rFonts w:hint="eastAsia" w:ascii="仿宋_GB2312" w:hAnsi="仿宋_GB2312" w:eastAsia="等线" w:cs="Times New Roman"/>
          <w:kern w:val="2"/>
          <w:sz w:val="32"/>
          <w:szCs w:val="32"/>
          <w:lang w:val="en-US" w:eastAsia="zh-CN" w:bidi="ar"/>
        </w:rPr>
        <w:t>：</w:t>
      </w:r>
      <w:r>
        <w:rPr>
          <w:rFonts w:hint="eastAsia" w:ascii="仿宋" w:hAnsi="仿宋" w:eastAsia="仿宋" w:cs="仿宋"/>
          <w:kern w:val="2"/>
          <w:sz w:val="32"/>
          <w:szCs w:val="32"/>
          <w:lang w:val="en-US" w:eastAsia="zh-CN" w:bidi="ar"/>
        </w:rPr>
        <w:t>招生录取分普通类、艺术类、体育类三类，按类分批次依次进行录取。主要变化点：</w:t>
      </w:r>
    </w:p>
    <w:p>
      <w:pPr>
        <w:keepNext w:val="0"/>
        <w:keepLines w:val="0"/>
        <w:pageBreakBefore w:val="0"/>
        <w:widowControl w:val="0"/>
        <w:suppressLineNumbers w:val="0"/>
        <w:kinsoku/>
        <w:wordWrap/>
        <w:overflowPunct/>
        <w:topLinePunct w:val="0"/>
        <w:autoSpaceDE/>
        <w:autoSpaceDN/>
        <w:bidi w:val="0"/>
        <w:spacing w:before="0" w:beforeAutospacing="0" w:after="0" w:afterAutospacing="0" w:line="560" w:lineRule="exact"/>
        <w:ind w:left="0" w:right="0"/>
        <w:jc w:val="left"/>
        <w:textAlignment w:val="auto"/>
        <w:rPr>
          <w:rFonts w:hint="eastAsia" w:ascii="仿宋_GB2312" w:hAnsi="等线" w:eastAsia="等线" w:cs="仿宋_GB2312"/>
          <w:kern w:val="2"/>
          <w:sz w:val="32"/>
          <w:szCs w:val="32"/>
          <w:lang w:val="en-US" w:eastAsia="zh-CN" w:bidi="ar"/>
        </w:rPr>
      </w:pPr>
      <w:r>
        <w:rPr>
          <w:rFonts w:hint="eastAsia" w:ascii="仿宋_GB2312" w:hAnsi="等线" w:eastAsia="等线" w:cs="仿宋_GB2312"/>
          <w:kern w:val="2"/>
          <w:sz w:val="32"/>
          <w:szCs w:val="32"/>
          <w:lang w:val="en-US" w:eastAsia="zh-CN" w:bidi="ar"/>
        </w:rPr>
        <w:t xml:space="preserve"> </w:t>
      </w:r>
    </w:p>
    <w:tbl>
      <w:tblPr>
        <w:tblStyle w:val="6"/>
        <w:tblW w:w="921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5"/>
        <w:gridCol w:w="3685"/>
        <w:gridCol w:w="39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keepNext w:val="0"/>
              <w:keepLines w:val="0"/>
              <w:suppressLineNumbers w:val="0"/>
              <w:spacing w:before="0" w:beforeAutospacing="0" w:after="0" w:afterAutospacing="0" w:line="580" w:lineRule="exact"/>
              <w:ind w:left="0" w:right="0"/>
              <w:rPr>
                <w:rFonts w:hint="eastAsia" w:ascii="楷体" w:hAnsi="楷体" w:eastAsia="楷体" w:cs="仿宋"/>
                <w:sz w:val="28"/>
                <w:szCs w:val="28"/>
              </w:rPr>
            </w:pPr>
          </w:p>
        </w:tc>
        <w:tc>
          <w:tcPr>
            <w:tcW w:w="3685" w:type="dxa"/>
          </w:tcPr>
          <w:p>
            <w:pPr>
              <w:keepNext w:val="0"/>
              <w:keepLines w:val="0"/>
              <w:suppressLineNumbers w:val="0"/>
              <w:spacing w:before="0" w:beforeAutospacing="0" w:after="0" w:afterAutospacing="0" w:line="580" w:lineRule="exact"/>
              <w:ind w:left="0" w:right="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改革前</w:t>
            </w:r>
          </w:p>
        </w:tc>
        <w:tc>
          <w:tcPr>
            <w:tcW w:w="3970" w:type="dxa"/>
          </w:tcPr>
          <w:p>
            <w:pPr>
              <w:keepNext w:val="0"/>
              <w:keepLines w:val="0"/>
              <w:suppressLineNumbers w:val="0"/>
              <w:spacing w:before="0" w:beforeAutospacing="0" w:after="0" w:afterAutospacing="0" w:line="580" w:lineRule="exact"/>
              <w:ind w:left="0" w:right="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改革后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keepNext w:val="0"/>
              <w:keepLines w:val="0"/>
              <w:suppressLineNumbers w:val="0"/>
              <w:spacing w:before="0" w:beforeAutospacing="0" w:after="0" w:afterAutospacing="0" w:line="580" w:lineRule="exact"/>
              <w:ind w:left="0" w:right="0"/>
              <w:rPr>
                <w:rFonts w:hint="eastAsia" w:ascii="仿宋_GB2312" w:hAnsi="仿宋" w:eastAsia="仿宋_GB2312" w:cs="仿宋_GB2312"/>
                <w:sz w:val="28"/>
                <w:szCs w:val="28"/>
              </w:rPr>
            </w:pPr>
            <w:r>
              <w:rPr>
                <w:rFonts w:hint="eastAsia" w:ascii="楷体" w:hAnsi="楷体" w:eastAsia="楷体" w:cs="仿宋"/>
                <w:sz w:val="28"/>
                <w:szCs w:val="28"/>
              </w:rPr>
              <w:t>报考科类</w:t>
            </w:r>
          </w:p>
        </w:tc>
        <w:tc>
          <w:tcPr>
            <w:tcW w:w="3685" w:type="dxa"/>
          </w:tcPr>
          <w:p>
            <w:pPr>
              <w:keepNext w:val="0"/>
              <w:keepLines w:val="0"/>
              <w:suppressLineNumbers w:val="0"/>
              <w:spacing w:before="0" w:beforeAutospacing="0" w:after="0" w:afterAutospacing="0" w:line="580" w:lineRule="exact"/>
              <w:ind w:left="0" w:right="0"/>
              <w:rPr>
                <w:rFonts w:hint="eastAsia" w:ascii="仿宋_GB2312" w:hAnsi="仿宋" w:eastAsia="仿宋_GB2312" w:cs="仿宋_GB2312"/>
                <w:sz w:val="28"/>
                <w:szCs w:val="28"/>
              </w:rPr>
            </w:pPr>
            <w:r>
              <w:rPr>
                <w:rFonts w:hint="eastAsia" w:ascii="仿宋_GB2312" w:hAnsi="仿宋_GB2312" w:eastAsia="仿宋_GB2312" w:cs="仿宋_GB2312"/>
                <w:sz w:val="28"/>
                <w:szCs w:val="28"/>
              </w:rPr>
              <w:t>文史、理工、艺术文、艺术理、体育等5类</w:t>
            </w:r>
          </w:p>
        </w:tc>
        <w:tc>
          <w:tcPr>
            <w:tcW w:w="3970" w:type="dxa"/>
          </w:tcPr>
          <w:p>
            <w:pPr>
              <w:keepNext w:val="0"/>
              <w:keepLines w:val="0"/>
              <w:suppressLineNumbers w:val="0"/>
              <w:spacing w:before="0" w:beforeAutospacing="0" w:after="0" w:afterAutospacing="0" w:line="580" w:lineRule="exact"/>
              <w:ind w:left="0" w:right="0"/>
              <w:rPr>
                <w:rFonts w:hint="eastAsia" w:ascii="仿宋_GB2312" w:hAnsi="仿宋" w:eastAsia="仿宋_GB2312" w:cs="仿宋_GB2312"/>
                <w:sz w:val="28"/>
                <w:szCs w:val="28"/>
              </w:rPr>
            </w:pPr>
            <w:r>
              <w:rPr>
                <w:rFonts w:hint="eastAsia" w:ascii="仿宋_GB2312" w:hAnsi="仿宋_GB2312" w:eastAsia="仿宋_GB2312" w:cs="仿宋_GB2312"/>
                <w:sz w:val="28"/>
                <w:szCs w:val="28"/>
              </w:rPr>
              <w:t>普通、艺术和体育等3类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keepNext w:val="0"/>
              <w:keepLines w:val="0"/>
              <w:suppressLineNumbers w:val="0"/>
              <w:spacing w:before="0" w:beforeAutospacing="0" w:after="0" w:afterAutospacing="0" w:line="580" w:lineRule="exact"/>
              <w:ind w:left="0" w:right="0"/>
              <w:rPr>
                <w:rFonts w:hint="eastAsia" w:ascii="楷体" w:hAnsi="楷体" w:eastAsia="楷体" w:cs="仿宋"/>
                <w:sz w:val="28"/>
                <w:szCs w:val="28"/>
              </w:rPr>
            </w:pPr>
          </w:p>
          <w:p>
            <w:pPr>
              <w:keepNext w:val="0"/>
              <w:keepLines w:val="0"/>
              <w:suppressLineNumbers w:val="0"/>
              <w:spacing w:before="0" w:beforeAutospacing="0" w:after="0" w:afterAutospacing="0" w:line="580" w:lineRule="exact"/>
              <w:ind w:left="0" w:right="0"/>
              <w:rPr>
                <w:rFonts w:hint="eastAsia" w:ascii="楷体" w:hAnsi="楷体" w:eastAsia="楷体" w:cs="仿宋"/>
                <w:sz w:val="28"/>
                <w:szCs w:val="28"/>
              </w:rPr>
            </w:pPr>
            <w:r>
              <w:rPr>
                <w:rFonts w:hint="eastAsia" w:ascii="楷体" w:hAnsi="楷体" w:eastAsia="楷体" w:cs="仿宋"/>
                <w:sz w:val="28"/>
                <w:szCs w:val="28"/>
              </w:rPr>
              <w:t>科目要求</w:t>
            </w:r>
          </w:p>
        </w:tc>
        <w:tc>
          <w:tcPr>
            <w:tcW w:w="3685" w:type="dxa"/>
          </w:tcPr>
          <w:p>
            <w:pPr>
              <w:keepNext w:val="0"/>
              <w:keepLines w:val="0"/>
              <w:suppressLineNumbers w:val="0"/>
              <w:spacing w:before="0" w:beforeAutospacing="0" w:after="0" w:afterAutospacing="0" w:line="580" w:lineRule="exact"/>
              <w:ind w:left="0" w:right="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分文、理科，高校无考试科目范围要求。</w:t>
            </w:r>
          </w:p>
        </w:tc>
        <w:tc>
          <w:tcPr>
            <w:tcW w:w="3970" w:type="dxa"/>
          </w:tcPr>
          <w:p>
            <w:pPr>
              <w:keepNext w:val="0"/>
              <w:keepLines w:val="0"/>
              <w:suppressLineNumbers w:val="0"/>
              <w:spacing w:before="0" w:beforeAutospacing="0" w:after="0" w:afterAutospacing="0" w:line="580" w:lineRule="exact"/>
              <w:ind w:left="0" w:right="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不分文理科。高校有考试科目要求，每个专业确定0—3科选考科目。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keepNext w:val="0"/>
              <w:keepLines w:val="0"/>
              <w:suppressLineNumbers w:val="0"/>
              <w:spacing w:before="0" w:beforeAutospacing="0" w:after="0" w:afterAutospacing="0" w:line="580" w:lineRule="exact"/>
              <w:ind w:left="0" w:right="0"/>
              <w:rPr>
                <w:rFonts w:hint="eastAsia" w:ascii="楷体" w:hAnsi="楷体" w:eastAsia="楷体" w:cs="仿宋_GB2312"/>
                <w:sz w:val="28"/>
                <w:szCs w:val="28"/>
              </w:rPr>
            </w:pPr>
          </w:p>
          <w:p>
            <w:pPr>
              <w:keepNext w:val="0"/>
              <w:keepLines w:val="0"/>
              <w:suppressLineNumbers w:val="0"/>
              <w:spacing w:before="0" w:beforeAutospacing="0" w:after="0" w:afterAutospacing="0" w:line="580" w:lineRule="exact"/>
              <w:ind w:left="0" w:right="0"/>
              <w:rPr>
                <w:rFonts w:hint="eastAsia" w:ascii="楷体" w:hAnsi="楷体" w:eastAsia="楷体" w:cs="仿宋_GB2312"/>
                <w:sz w:val="28"/>
                <w:szCs w:val="28"/>
              </w:rPr>
            </w:pPr>
          </w:p>
          <w:p>
            <w:pPr>
              <w:keepNext w:val="0"/>
              <w:keepLines w:val="0"/>
              <w:suppressLineNumbers w:val="0"/>
              <w:spacing w:before="0" w:beforeAutospacing="0" w:after="0" w:afterAutospacing="0" w:line="580" w:lineRule="exact"/>
              <w:ind w:left="0" w:right="0"/>
              <w:rPr>
                <w:rFonts w:hint="eastAsia" w:ascii="楷体" w:hAnsi="楷体" w:eastAsia="楷体" w:cs="仿宋_GB2312"/>
                <w:sz w:val="28"/>
                <w:szCs w:val="28"/>
              </w:rPr>
            </w:pPr>
            <w:r>
              <w:rPr>
                <w:rFonts w:hint="eastAsia" w:ascii="楷体" w:hAnsi="楷体" w:eastAsia="楷体" w:cs="仿宋_GB2312"/>
                <w:sz w:val="28"/>
                <w:szCs w:val="28"/>
              </w:rPr>
              <w:t>录取批次</w:t>
            </w:r>
          </w:p>
        </w:tc>
        <w:tc>
          <w:tcPr>
            <w:tcW w:w="3685" w:type="dxa"/>
          </w:tcPr>
          <w:p>
            <w:pPr>
              <w:keepNext w:val="0"/>
              <w:keepLines w:val="0"/>
              <w:suppressLineNumbers w:val="0"/>
              <w:spacing w:before="0" w:beforeAutospacing="0" w:after="0" w:afterAutospacing="0" w:line="580" w:lineRule="exact"/>
              <w:ind w:left="0" w:right="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录取批次包括本科提前批、自主招生批、本科普通批、专科提前批、专科普通批等5个批次。</w:t>
            </w:r>
          </w:p>
        </w:tc>
        <w:tc>
          <w:tcPr>
            <w:tcW w:w="3970" w:type="dxa"/>
          </w:tcPr>
          <w:p>
            <w:pPr>
              <w:keepNext w:val="0"/>
              <w:keepLines w:val="0"/>
              <w:suppressLineNumbers w:val="0"/>
              <w:spacing w:before="0" w:beforeAutospacing="0" w:after="0" w:afterAutospacing="0" w:line="580" w:lineRule="exact"/>
              <w:ind w:left="0" w:right="0"/>
              <w:rPr>
                <w:rFonts w:hint="eastAsia" w:ascii="仿宋_GB2312" w:hAnsi="仿宋_GB2312" w:eastAsia="仿宋_GB2312" w:cs="仿宋_GB2312"/>
                <w:sz w:val="28"/>
                <w:szCs w:val="28"/>
              </w:rPr>
            </w:pPr>
            <w:r>
              <w:rPr>
                <w:rFonts w:hint="eastAsia" w:ascii="仿宋_GB2312" w:hAnsi="楷体" w:eastAsia="仿宋_GB2312" w:cs="仿宋"/>
                <w:sz w:val="28"/>
                <w:szCs w:val="28"/>
              </w:rPr>
              <w:t>普通类录取批次改为</w:t>
            </w:r>
            <w:r>
              <w:rPr>
                <w:rFonts w:hint="eastAsia" w:ascii="仿宋_GB2312" w:hAnsi="仿宋_GB2312" w:eastAsia="仿宋_GB2312" w:cs="仿宋_GB2312"/>
                <w:bCs/>
                <w:sz w:val="28"/>
                <w:szCs w:val="28"/>
              </w:rPr>
              <w:t>提前批、特殊类型批</w:t>
            </w:r>
            <w:r>
              <w:rPr>
                <w:rFonts w:hint="eastAsia" w:ascii="仿宋_GB2312" w:hAnsi="仿宋_GB2312" w:eastAsia="仿宋_GB2312" w:cs="仿宋_GB2312"/>
                <w:sz w:val="28"/>
                <w:szCs w:val="28"/>
              </w:rPr>
              <w:t>和</w:t>
            </w:r>
            <w:r>
              <w:rPr>
                <w:rFonts w:hint="eastAsia" w:ascii="仿宋_GB2312" w:hAnsi="仿宋_GB2312" w:eastAsia="仿宋_GB2312" w:cs="仿宋_GB2312"/>
                <w:bCs/>
                <w:sz w:val="28"/>
                <w:szCs w:val="28"/>
              </w:rPr>
              <w:t>常规批</w:t>
            </w:r>
            <w:r>
              <w:rPr>
                <w:rFonts w:hint="eastAsia" w:ascii="仿宋_GB2312" w:hAnsi="仿宋_GB2312" w:eastAsia="仿宋_GB2312" w:cs="仿宋_GB2312"/>
                <w:sz w:val="28"/>
                <w:szCs w:val="28"/>
              </w:rPr>
              <w:t>3个批次；体育类录取批次改为提前批和常规批2个批次。艺术类录取批次不变。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keepNext w:val="0"/>
              <w:keepLines w:val="0"/>
              <w:suppressLineNumbers w:val="0"/>
              <w:spacing w:before="0" w:beforeAutospacing="0" w:after="0" w:afterAutospacing="0" w:line="580" w:lineRule="exact"/>
              <w:ind w:left="0" w:right="0"/>
              <w:rPr>
                <w:rFonts w:hint="eastAsia" w:ascii="楷体" w:hAnsi="楷体" w:eastAsia="楷体" w:cs="仿宋_GB2312"/>
                <w:sz w:val="28"/>
                <w:szCs w:val="28"/>
              </w:rPr>
            </w:pPr>
          </w:p>
          <w:p>
            <w:pPr>
              <w:keepNext w:val="0"/>
              <w:keepLines w:val="0"/>
              <w:suppressLineNumbers w:val="0"/>
              <w:spacing w:before="0" w:beforeAutospacing="0" w:after="0" w:afterAutospacing="0" w:line="580" w:lineRule="exact"/>
              <w:ind w:left="0" w:right="0"/>
              <w:rPr>
                <w:rFonts w:hint="eastAsia" w:ascii="仿宋_GB2312" w:hAnsi="仿宋" w:eastAsia="仿宋_GB2312" w:cs="仿宋_GB2312"/>
                <w:sz w:val="28"/>
                <w:szCs w:val="28"/>
              </w:rPr>
            </w:pPr>
            <w:r>
              <w:rPr>
                <w:rFonts w:hint="eastAsia" w:ascii="楷体" w:hAnsi="楷体" w:eastAsia="楷体" w:cs="仿宋_GB2312"/>
                <w:sz w:val="28"/>
                <w:szCs w:val="28"/>
              </w:rPr>
              <w:t>划线办法</w:t>
            </w:r>
          </w:p>
        </w:tc>
        <w:tc>
          <w:tcPr>
            <w:tcW w:w="3685" w:type="dxa"/>
          </w:tcPr>
          <w:p>
            <w:pPr>
              <w:keepNext w:val="0"/>
              <w:keepLines w:val="0"/>
              <w:suppressLineNumbers w:val="0"/>
              <w:spacing w:before="0" w:beforeAutospacing="0" w:after="0" w:afterAutospacing="0" w:line="580" w:lineRule="exact"/>
              <w:ind w:left="0" w:right="0"/>
              <w:rPr>
                <w:rFonts w:hint="eastAsia" w:ascii="仿宋_GB2312" w:hAnsi="仿宋" w:eastAsia="仿宋_GB2312" w:cs="仿宋_GB2312"/>
                <w:sz w:val="28"/>
                <w:szCs w:val="28"/>
              </w:rPr>
            </w:pPr>
            <w:r>
              <w:rPr>
                <w:rFonts w:hint="eastAsia" w:ascii="仿宋_GB2312" w:hAnsi="仿宋_GB2312" w:eastAsia="仿宋_GB2312" w:cs="仿宋_GB2312"/>
                <w:sz w:val="28"/>
                <w:szCs w:val="28"/>
              </w:rPr>
              <w:t>各科类均划定本科、专科最低录取控制分数线，文理类划有自主招生最低录取控制参考线。</w:t>
            </w:r>
          </w:p>
        </w:tc>
        <w:tc>
          <w:tcPr>
            <w:tcW w:w="3970" w:type="dxa"/>
          </w:tcPr>
          <w:p>
            <w:pPr>
              <w:keepNext w:val="0"/>
              <w:keepLines w:val="0"/>
              <w:suppressLineNumbers w:val="0"/>
              <w:spacing w:before="0" w:beforeAutospacing="0" w:after="0" w:afterAutospacing="0" w:line="580" w:lineRule="exact"/>
              <w:ind w:left="0" w:right="0"/>
              <w:rPr>
                <w:rFonts w:hint="eastAsia" w:ascii="仿宋_GB2312" w:hAnsi="仿宋" w:eastAsia="仿宋_GB2312" w:cs="仿宋_GB2312"/>
                <w:sz w:val="28"/>
                <w:szCs w:val="28"/>
              </w:rPr>
            </w:pPr>
            <w:r>
              <w:rPr>
                <w:rFonts w:hint="eastAsia" w:ascii="仿宋_GB2312" w:hAnsi="仿宋_GB2312" w:eastAsia="仿宋_GB2312" w:cs="仿宋_GB2312"/>
                <w:sz w:val="28"/>
                <w:szCs w:val="28"/>
              </w:rPr>
              <w:t>普通类和体育类不再划定本科、专科分数线，改为划定一段线、二段线;普通类划有特殊类型招生控制线，代替改革前的自主招生最低录取控制参考线。艺术类划线办法不变。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keepNext w:val="0"/>
              <w:keepLines w:val="0"/>
              <w:suppressLineNumbers w:val="0"/>
              <w:spacing w:before="0" w:beforeAutospacing="0" w:after="0" w:afterAutospacing="0" w:line="580" w:lineRule="exact"/>
              <w:ind w:left="0" w:right="0"/>
              <w:rPr>
                <w:rFonts w:hint="eastAsia" w:ascii="楷体" w:hAnsi="楷体" w:eastAsia="楷体" w:cs="仿宋"/>
                <w:sz w:val="28"/>
                <w:szCs w:val="28"/>
              </w:rPr>
            </w:pPr>
          </w:p>
          <w:p>
            <w:pPr>
              <w:keepNext w:val="0"/>
              <w:keepLines w:val="0"/>
              <w:suppressLineNumbers w:val="0"/>
              <w:spacing w:before="0" w:beforeAutospacing="0" w:after="0" w:afterAutospacing="0" w:line="580" w:lineRule="exact"/>
              <w:ind w:left="0" w:right="0"/>
              <w:rPr>
                <w:rFonts w:hint="eastAsia" w:ascii="仿宋_GB2312" w:hAnsi="仿宋" w:eastAsia="楷体" w:cs="仿宋_GB2312"/>
                <w:sz w:val="28"/>
                <w:szCs w:val="28"/>
              </w:rPr>
            </w:pPr>
            <w:r>
              <w:rPr>
                <w:rFonts w:hint="eastAsia" w:ascii="楷体" w:hAnsi="楷体" w:eastAsia="楷体" w:cs="仿宋"/>
                <w:sz w:val="28"/>
                <w:szCs w:val="28"/>
              </w:rPr>
              <w:t>志愿设置</w:t>
            </w:r>
          </w:p>
        </w:tc>
        <w:tc>
          <w:tcPr>
            <w:tcW w:w="3685" w:type="dxa"/>
          </w:tcPr>
          <w:p>
            <w:pPr>
              <w:keepNext w:val="0"/>
              <w:keepLines w:val="0"/>
              <w:suppressLineNumbers w:val="0"/>
              <w:spacing w:before="0" w:beforeAutospacing="0" w:after="0" w:afterAutospacing="0" w:line="580" w:lineRule="exact"/>
              <w:ind w:left="0" w:right="0"/>
              <w:rPr>
                <w:rFonts w:hint="eastAsia" w:ascii="仿宋_GB2312" w:hAnsi="仿宋" w:eastAsia="仿宋_GB2312" w:cs="仿宋"/>
                <w:sz w:val="28"/>
                <w:szCs w:val="28"/>
              </w:rPr>
            </w:pPr>
            <w:r>
              <w:rPr>
                <w:rFonts w:hint="eastAsia" w:ascii="仿宋_GB2312" w:hAnsi="仿宋" w:eastAsia="仿宋_GB2312" w:cs="仿宋"/>
                <w:sz w:val="28"/>
                <w:szCs w:val="28"/>
              </w:rPr>
              <w:t>平行志愿以学校为志愿单位，“1个学校+若干专业”为1个志愿。</w:t>
            </w:r>
          </w:p>
        </w:tc>
        <w:tc>
          <w:tcPr>
            <w:tcW w:w="3970" w:type="dxa"/>
          </w:tcPr>
          <w:p>
            <w:pPr>
              <w:keepNext w:val="0"/>
              <w:keepLines w:val="0"/>
              <w:suppressLineNumbers w:val="0"/>
              <w:spacing w:before="0" w:beforeAutospacing="0" w:after="0" w:afterAutospacing="0" w:line="580" w:lineRule="exact"/>
              <w:ind w:left="0" w:right="0"/>
              <w:rPr>
                <w:rFonts w:hint="eastAsia" w:ascii="仿宋_GB2312" w:hAnsi="仿宋" w:eastAsia="仿宋_GB2312" w:cs="仿宋"/>
                <w:sz w:val="28"/>
                <w:szCs w:val="28"/>
              </w:rPr>
            </w:pPr>
            <w:r>
              <w:rPr>
                <w:rFonts w:hint="eastAsia" w:ascii="仿宋_GB2312" w:hAnsi="仿宋" w:eastAsia="仿宋_GB2312" w:cs="仿宋"/>
                <w:sz w:val="28"/>
                <w:szCs w:val="28"/>
              </w:rPr>
              <w:t>平行志愿以“专业（专业类）+学校”为志愿单位，1个“专业（专业类）+学校”为1个志愿。</w:t>
            </w:r>
          </w:p>
        </w:tc>
      </w:tr>
    </w:tbl>
    <w:p>
      <w:pPr>
        <w:keepNext w:val="0"/>
        <w:keepLines w:val="0"/>
        <w:pageBreakBefore w:val="0"/>
        <w:widowControl w:val="0"/>
        <w:suppressLineNumbers w:val="0"/>
        <w:kinsoku/>
        <w:wordWrap/>
        <w:overflowPunct/>
        <w:topLinePunct w:val="0"/>
        <w:autoSpaceDE/>
        <w:autoSpaceDN/>
        <w:bidi w:val="0"/>
        <w:spacing w:before="0" w:beforeAutospacing="0" w:after="0" w:afterAutospacing="0" w:line="560" w:lineRule="exact"/>
        <w:ind w:left="0" w:right="0"/>
        <w:jc w:val="left"/>
        <w:textAlignment w:val="auto"/>
        <w:rPr>
          <w:rFonts w:hint="eastAsia" w:ascii="仿宋_GB2312" w:hAnsi="等线" w:eastAsia="等线" w:cs="仿宋_GB2312"/>
          <w:kern w:val="2"/>
          <w:sz w:val="32"/>
          <w:szCs w:val="32"/>
          <w:lang w:val="en-US" w:eastAsia="zh-CN" w:bidi="ar"/>
        </w:rPr>
      </w:pPr>
    </w:p>
    <w:p>
      <w:pPr>
        <w:keepNext w:val="0"/>
        <w:keepLines w:val="0"/>
        <w:pageBreakBefore w:val="0"/>
        <w:widowControl w:val="0"/>
        <w:suppressLineNumbers w:val="0"/>
        <w:kinsoku/>
        <w:wordWrap/>
        <w:overflowPunct/>
        <w:topLinePunct w:val="0"/>
        <w:autoSpaceDE/>
        <w:autoSpaceDN/>
        <w:bidi w:val="0"/>
        <w:spacing w:before="0" w:beforeAutospacing="0" w:after="0" w:afterAutospacing="0" w:line="560" w:lineRule="exact"/>
        <w:ind w:left="0" w:right="0" w:firstLine="640" w:firstLineChars="200"/>
        <w:jc w:val="left"/>
        <w:textAlignment w:val="auto"/>
        <w:rPr>
          <w:rFonts w:hint="eastAsia" w:ascii="仿宋" w:hAnsi="仿宋" w:eastAsia="仿宋" w:cs="仿宋"/>
          <w:sz w:val="32"/>
          <w:szCs w:val="32"/>
          <w:lang w:val="en-US"/>
        </w:rPr>
      </w:pPr>
      <w:r>
        <w:rPr>
          <w:rFonts w:hint="eastAsia" w:ascii="仿宋" w:hAnsi="仿宋" w:eastAsia="仿宋" w:cs="仿宋"/>
          <w:kern w:val="2"/>
          <w:sz w:val="32"/>
          <w:szCs w:val="32"/>
          <w:lang w:val="en-US" w:eastAsia="zh-CN" w:bidi="ar"/>
        </w:rPr>
        <w:t>下面分3类依次介绍招生录取方案。</w:t>
      </w:r>
    </w:p>
    <w:p>
      <w:pPr>
        <w:keepNext w:val="0"/>
        <w:keepLines w:val="0"/>
        <w:pageBreakBefore w:val="0"/>
        <w:widowControl w:val="0"/>
        <w:suppressLineNumbers w:val="0"/>
        <w:kinsoku/>
        <w:wordWrap/>
        <w:overflowPunct/>
        <w:topLinePunct w:val="0"/>
        <w:autoSpaceDE/>
        <w:autoSpaceDN/>
        <w:bidi w:val="0"/>
        <w:spacing w:before="0" w:beforeAutospacing="0" w:after="0" w:afterAutospacing="0" w:line="560" w:lineRule="exact"/>
        <w:ind w:left="0" w:right="0" w:firstLine="643" w:firstLineChars="200"/>
        <w:jc w:val="left"/>
        <w:textAlignment w:val="auto"/>
        <w:rPr>
          <w:rFonts w:hint="eastAsia" w:ascii="楷体" w:hAnsi="楷体" w:eastAsia="楷体" w:cs="楷体"/>
          <w:b/>
          <w:sz w:val="32"/>
          <w:szCs w:val="32"/>
          <w:lang w:val="en-US"/>
        </w:rPr>
      </w:pPr>
      <w:r>
        <w:rPr>
          <w:rFonts w:hint="eastAsia" w:ascii="楷体" w:hAnsi="楷体" w:eastAsia="楷体" w:cs="楷体"/>
          <w:b/>
          <w:kern w:val="2"/>
          <w:sz w:val="32"/>
          <w:szCs w:val="32"/>
          <w:lang w:val="en-US" w:eastAsia="zh-CN" w:bidi="ar"/>
        </w:rPr>
        <w:t>（一）普通类</w:t>
      </w:r>
    </w:p>
    <w:p>
      <w:pPr>
        <w:keepNext w:val="0"/>
        <w:keepLines w:val="0"/>
        <w:pageBreakBefore w:val="0"/>
        <w:widowControl w:val="0"/>
        <w:suppressLineNumbers w:val="0"/>
        <w:kinsoku/>
        <w:wordWrap/>
        <w:overflowPunct/>
        <w:topLinePunct w:val="0"/>
        <w:autoSpaceDE/>
        <w:autoSpaceDN/>
        <w:bidi w:val="0"/>
        <w:spacing w:before="0" w:beforeAutospacing="0" w:after="0" w:afterAutospacing="0" w:line="560" w:lineRule="exact"/>
        <w:ind w:left="0" w:right="0" w:firstLine="643" w:firstLineChars="200"/>
        <w:jc w:val="both"/>
        <w:textAlignment w:val="auto"/>
        <w:rPr>
          <w:rFonts w:hint="eastAsia" w:ascii="仿宋" w:hAnsi="仿宋" w:eastAsia="仿宋" w:cs="仿宋"/>
          <w:b/>
          <w:bCs/>
          <w:kern w:val="2"/>
          <w:sz w:val="32"/>
          <w:szCs w:val="32"/>
          <w:lang w:val="en-US" w:eastAsia="zh-CN" w:bidi="ar"/>
        </w:rPr>
      </w:pPr>
      <w:r>
        <w:rPr>
          <w:rFonts w:hint="eastAsia" w:ascii="仿宋" w:hAnsi="仿宋" w:eastAsia="仿宋" w:cs="仿宋"/>
          <w:b/>
          <w:bCs/>
          <w:kern w:val="2"/>
          <w:sz w:val="32"/>
          <w:szCs w:val="32"/>
          <w:lang w:val="en-US" w:eastAsia="zh-CN" w:bidi="ar"/>
        </w:rPr>
        <w:t>1.录取批次</w:t>
      </w:r>
    </w:p>
    <w:tbl>
      <w:tblPr>
        <w:tblStyle w:val="6"/>
        <w:tblW w:w="921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38"/>
        <w:gridCol w:w="3686"/>
        <w:gridCol w:w="36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keepNext w:val="0"/>
              <w:keepLines w:val="0"/>
              <w:suppressLineNumbers w:val="0"/>
              <w:spacing w:before="0" w:beforeAutospacing="0" w:after="0" w:afterAutospacing="0" w:line="580" w:lineRule="exact"/>
              <w:ind w:left="0" w:right="0"/>
              <w:rPr>
                <w:rFonts w:hint="eastAsia" w:ascii="楷体" w:hAnsi="楷体" w:eastAsia="楷体" w:cs="仿宋_GB2312"/>
                <w:sz w:val="28"/>
                <w:szCs w:val="28"/>
              </w:rPr>
            </w:pPr>
          </w:p>
        </w:tc>
        <w:tc>
          <w:tcPr>
            <w:tcW w:w="3686" w:type="dxa"/>
          </w:tcPr>
          <w:p>
            <w:pPr>
              <w:keepNext w:val="0"/>
              <w:keepLines w:val="0"/>
              <w:suppressLineNumbers w:val="0"/>
              <w:spacing w:before="0" w:beforeAutospacing="0" w:after="0" w:afterAutospacing="0" w:line="580" w:lineRule="exact"/>
              <w:ind w:left="0" w:right="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改革前</w:t>
            </w:r>
          </w:p>
        </w:tc>
        <w:tc>
          <w:tcPr>
            <w:tcW w:w="3686" w:type="dxa"/>
          </w:tcPr>
          <w:p>
            <w:pPr>
              <w:keepNext w:val="0"/>
              <w:keepLines w:val="0"/>
              <w:suppressLineNumbers w:val="0"/>
              <w:spacing w:before="0" w:beforeAutospacing="0" w:after="0" w:afterAutospacing="0" w:line="580" w:lineRule="exact"/>
              <w:ind w:left="0" w:right="0"/>
              <w:jc w:val="center"/>
              <w:rPr>
                <w:rFonts w:hint="eastAsia" w:ascii="仿宋_GB2312" w:hAnsi="楷体" w:eastAsia="仿宋_GB2312" w:cs="仿宋"/>
                <w:sz w:val="28"/>
                <w:szCs w:val="28"/>
              </w:rPr>
            </w:pPr>
            <w:r>
              <w:rPr>
                <w:rFonts w:hint="eastAsia" w:ascii="仿宋_GB2312" w:hAnsi="楷体" w:eastAsia="仿宋_GB2312" w:cs="仿宋"/>
                <w:sz w:val="28"/>
                <w:szCs w:val="28"/>
              </w:rPr>
              <w:t>改革后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keepNext w:val="0"/>
              <w:keepLines w:val="0"/>
              <w:suppressLineNumbers w:val="0"/>
              <w:spacing w:before="0" w:beforeAutospacing="0" w:after="0" w:afterAutospacing="0" w:line="580" w:lineRule="exact"/>
              <w:ind w:left="0" w:right="0"/>
              <w:rPr>
                <w:rFonts w:hint="eastAsia" w:ascii="楷体" w:hAnsi="楷体" w:eastAsia="楷体" w:cs="仿宋_GB2312"/>
                <w:sz w:val="28"/>
                <w:szCs w:val="28"/>
              </w:rPr>
            </w:pPr>
          </w:p>
          <w:p>
            <w:pPr>
              <w:keepNext w:val="0"/>
              <w:keepLines w:val="0"/>
              <w:suppressLineNumbers w:val="0"/>
              <w:spacing w:before="0" w:beforeAutospacing="0" w:after="0" w:afterAutospacing="0" w:line="580" w:lineRule="exact"/>
              <w:ind w:left="0" w:right="0"/>
              <w:rPr>
                <w:rFonts w:hint="eastAsia" w:ascii="楷体" w:hAnsi="楷体" w:eastAsia="楷体" w:cs="仿宋_GB2312"/>
                <w:sz w:val="28"/>
                <w:szCs w:val="28"/>
              </w:rPr>
            </w:pPr>
            <w:r>
              <w:rPr>
                <w:rFonts w:hint="eastAsia" w:ascii="楷体" w:hAnsi="楷体" w:eastAsia="楷体" w:cs="仿宋_GB2312"/>
                <w:sz w:val="28"/>
                <w:szCs w:val="28"/>
              </w:rPr>
              <w:t>录取批次</w:t>
            </w:r>
          </w:p>
        </w:tc>
        <w:tc>
          <w:tcPr>
            <w:tcW w:w="3686" w:type="dxa"/>
          </w:tcPr>
          <w:p>
            <w:pPr>
              <w:keepNext w:val="0"/>
              <w:keepLines w:val="0"/>
              <w:suppressLineNumbers w:val="0"/>
              <w:spacing w:before="0" w:beforeAutospacing="0" w:after="0" w:afterAutospacing="0" w:line="580" w:lineRule="exact"/>
              <w:ind w:left="0" w:right="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包括本科提前批、自主招生批、本科普通批、专科提前批、专科普通批等5个批次。</w:t>
            </w:r>
          </w:p>
        </w:tc>
        <w:tc>
          <w:tcPr>
            <w:tcW w:w="3686" w:type="dxa"/>
          </w:tcPr>
          <w:p>
            <w:pPr>
              <w:keepNext w:val="0"/>
              <w:keepLines w:val="0"/>
              <w:suppressLineNumbers w:val="0"/>
              <w:spacing w:before="0" w:beforeAutospacing="0" w:after="0" w:afterAutospacing="0" w:line="580" w:lineRule="exact"/>
              <w:ind w:left="0" w:right="0"/>
              <w:rPr>
                <w:rFonts w:hint="eastAsia" w:ascii="仿宋_GB2312" w:hAnsi="仿宋_GB2312" w:eastAsia="仿宋_GB2312" w:cs="仿宋_GB2312"/>
                <w:sz w:val="28"/>
                <w:szCs w:val="28"/>
              </w:rPr>
            </w:pPr>
            <w:r>
              <w:rPr>
                <w:rFonts w:hint="eastAsia" w:ascii="仿宋_GB2312" w:hAnsi="楷体" w:eastAsia="仿宋_GB2312" w:cs="仿宋"/>
                <w:sz w:val="28"/>
                <w:szCs w:val="28"/>
              </w:rPr>
              <w:t>改为</w:t>
            </w:r>
            <w:r>
              <w:rPr>
                <w:rFonts w:hint="eastAsia" w:ascii="仿宋_GB2312" w:hAnsi="仿宋_GB2312" w:eastAsia="仿宋_GB2312" w:cs="仿宋_GB2312"/>
                <w:bCs/>
                <w:sz w:val="28"/>
                <w:szCs w:val="28"/>
              </w:rPr>
              <w:t>提前批、特殊类型批</w:t>
            </w:r>
            <w:r>
              <w:rPr>
                <w:rFonts w:hint="eastAsia" w:ascii="仿宋_GB2312" w:hAnsi="仿宋_GB2312" w:eastAsia="仿宋_GB2312" w:cs="仿宋_GB2312"/>
                <w:sz w:val="28"/>
                <w:szCs w:val="28"/>
              </w:rPr>
              <w:t>和</w:t>
            </w:r>
            <w:r>
              <w:rPr>
                <w:rFonts w:hint="eastAsia" w:ascii="仿宋_GB2312" w:hAnsi="仿宋_GB2312" w:eastAsia="仿宋_GB2312" w:cs="仿宋_GB2312"/>
                <w:bCs/>
                <w:sz w:val="28"/>
                <w:szCs w:val="28"/>
              </w:rPr>
              <w:t>常规批</w:t>
            </w:r>
            <w:r>
              <w:rPr>
                <w:rFonts w:hint="eastAsia" w:ascii="仿宋_GB2312" w:hAnsi="仿宋_GB2312" w:eastAsia="仿宋_GB2312" w:cs="仿宋_GB2312"/>
                <w:sz w:val="28"/>
                <w:szCs w:val="28"/>
              </w:rPr>
              <w:t>3个批次。</w:t>
            </w:r>
          </w:p>
        </w:tc>
      </w:tr>
    </w:tbl>
    <w:p>
      <w:pPr>
        <w:keepNext w:val="0"/>
        <w:keepLines w:val="0"/>
        <w:pageBreakBefore w:val="0"/>
        <w:widowControl w:val="0"/>
        <w:suppressLineNumbers w:val="0"/>
        <w:kinsoku/>
        <w:wordWrap/>
        <w:overflowPunct/>
        <w:topLinePunct w:val="0"/>
        <w:autoSpaceDE/>
        <w:autoSpaceDN/>
        <w:bidi w:val="0"/>
        <w:spacing w:before="0" w:beforeAutospacing="0" w:after="0" w:afterAutospacing="0" w:line="560" w:lineRule="exact"/>
        <w:ind w:right="0"/>
        <w:jc w:val="both"/>
        <w:textAlignment w:val="auto"/>
        <w:rPr>
          <w:rFonts w:hint="eastAsia" w:ascii="仿宋" w:hAnsi="仿宋" w:eastAsia="仿宋" w:cs="仿宋"/>
          <w:kern w:val="2"/>
          <w:sz w:val="32"/>
          <w:szCs w:val="32"/>
          <w:lang w:val="en-US" w:eastAsia="zh-CN" w:bidi="ar"/>
        </w:rPr>
      </w:pPr>
    </w:p>
    <w:p>
      <w:pPr>
        <w:keepNext w:val="0"/>
        <w:keepLines w:val="0"/>
        <w:pageBreakBefore w:val="0"/>
        <w:widowControl w:val="0"/>
        <w:suppressLineNumbers w:val="0"/>
        <w:kinsoku/>
        <w:wordWrap/>
        <w:overflowPunct/>
        <w:topLinePunct w:val="0"/>
        <w:autoSpaceDE/>
        <w:autoSpaceDN/>
        <w:bidi w:val="0"/>
        <w:spacing w:before="0" w:beforeAutospacing="0" w:after="0" w:afterAutospacing="0" w:line="560" w:lineRule="exact"/>
        <w:ind w:left="0" w:right="0" w:firstLine="640" w:firstLineChars="200"/>
        <w:jc w:val="both"/>
        <w:textAlignment w:val="auto"/>
        <w:rPr>
          <w:rFonts w:hint="eastAsia" w:ascii="仿宋" w:hAnsi="仿宋" w:eastAsia="仿宋" w:cs="仿宋"/>
          <w:kern w:val="2"/>
          <w:sz w:val="32"/>
          <w:szCs w:val="32"/>
          <w:lang w:val="en-US" w:eastAsia="zh-CN" w:bidi="ar"/>
        </w:rPr>
      </w:pPr>
      <w:r>
        <w:rPr>
          <w:rFonts w:hint="eastAsia" w:ascii="仿宋" w:hAnsi="仿宋" w:eastAsia="仿宋" w:cs="仿宋"/>
          <w:kern w:val="2"/>
          <w:sz w:val="32"/>
          <w:szCs w:val="32"/>
          <w:lang w:val="en-US" w:eastAsia="zh-CN" w:bidi="ar"/>
        </w:rPr>
        <w:t xml:space="preserve">普通类提前批、特殊类型批和常规批三个录取批次招生类别如下： </w:t>
      </w:r>
    </w:p>
    <w:p>
      <w:pPr>
        <w:keepNext w:val="0"/>
        <w:keepLines w:val="0"/>
        <w:pageBreakBefore w:val="0"/>
        <w:widowControl w:val="0"/>
        <w:suppressLineNumbers w:val="0"/>
        <w:kinsoku/>
        <w:wordWrap/>
        <w:overflowPunct/>
        <w:topLinePunct w:val="0"/>
        <w:autoSpaceDE/>
        <w:autoSpaceDN/>
        <w:bidi w:val="0"/>
        <w:spacing w:before="0" w:beforeAutospacing="0" w:after="0" w:afterAutospacing="0" w:line="560" w:lineRule="exact"/>
        <w:ind w:left="0" w:right="0" w:firstLine="640" w:firstLineChars="200"/>
        <w:jc w:val="both"/>
        <w:textAlignment w:val="auto"/>
        <w:rPr>
          <w:rFonts w:hint="eastAsia" w:ascii="仿宋" w:hAnsi="仿宋" w:eastAsia="仿宋" w:cs="仿宋"/>
          <w:kern w:val="2"/>
          <w:sz w:val="32"/>
          <w:szCs w:val="32"/>
          <w:lang w:val="en-US" w:eastAsia="zh-CN" w:bidi="ar"/>
        </w:rPr>
      </w:pPr>
    </w:p>
    <w:p>
      <w:pPr>
        <w:keepNext w:val="0"/>
        <w:keepLines w:val="0"/>
        <w:pageBreakBefore w:val="0"/>
        <w:widowControl w:val="0"/>
        <w:suppressLineNumbers w:val="0"/>
        <w:kinsoku/>
        <w:wordWrap/>
        <w:overflowPunct/>
        <w:topLinePunct w:val="0"/>
        <w:autoSpaceDE/>
        <w:autoSpaceDN/>
        <w:bidi w:val="0"/>
        <w:spacing w:before="0" w:beforeAutospacing="0" w:after="0" w:afterAutospacing="0" w:line="560" w:lineRule="exact"/>
        <w:ind w:left="0" w:right="0" w:firstLine="640" w:firstLineChars="200"/>
        <w:jc w:val="both"/>
        <w:textAlignment w:val="auto"/>
        <w:rPr>
          <w:rFonts w:hint="eastAsia" w:ascii="仿宋" w:hAnsi="仿宋" w:eastAsia="仿宋" w:cs="仿宋"/>
          <w:kern w:val="2"/>
          <w:sz w:val="32"/>
          <w:szCs w:val="32"/>
          <w:lang w:val="en-US" w:eastAsia="zh-CN" w:bidi="ar"/>
        </w:rPr>
      </w:pPr>
      <w:r>
        <w:rPr>
          <w:rFonts w:hint="eastAsia" w:ascii="仿宋_GB2312" w:eastAsia="仿宋_GB2312"/>
          <w:sz w:val="32"/>
          <w:szCs w:val="32"/>
        </w:rPr>
        <w:drawing>
          <wp:anchor distT="0" distB="0" distL="0" distR="0" simplePos="0" relativeHeight="251662336" behindDoc="0" locked="0" layoutInCell="1" allowOverlap="1">
            <wp:simplePos x="0" y="0"/>
            <wp:positionH relativeFrom="column">
              <wp:posOffset>123825</wp:posOffset>
            </wp:positionH>
            <wp:positionV relativeFrom="paragraph">
              <wp:posOffset>492125</wp:posOffset>
            </wp:positionV>
            <wp:extent cx="5486400" cy="3219450"/>
            <wp:effectExtent l="333375" t="6350" r="0" b="12700"/>
            <wp:wrapSquare wrapText="bothSides"/>
            <wp:docPr id="7" name="图示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anchor>
        </w:drawing>
      </w:r>
    </w:p>
    <w:p>
      <w:pPr>
        <w:keepNext w:val="0"/>
        <w:keepLines w:val="0"/>
        <w:pageBreakBefore w:val="0"/>
        <w:widowControl w:val="0"/>
        <w:suppressLineNumbers w:val="0"/>
        <w:kinsoku/>
        <w:wordWrap/>
        <w:overflowPunct/>
        <w:topLinePunct w:val="0"/>
        <w:autoSpaceDE/>
        <w:autoSpaceDN/>
        <w:bidi w:val="0"/>
        <w:spacing w:before="0" w:beforeAutospacing="0" w:after="0" w:afterAutospacing="0" w:line="560" w:lineRule="exact"/>
        <w:ind w:left="0" w:right="0" w:firstLine="640" w:firstLineChars="200"/>
        <w:jc w:val="both"/>
        <w:textAlignment w:val="auto"/>
        <w:rPr>
          <w:rFonts w:hint="eastAsia" w:ascii="仿宋" w:hAnsi="仿宋" w:eastAsia="仿宋" w:cs="仿宋"/>
          <w:kern w:val="2"/>
          <w:sz w:val="32"/>
          <w:szCs w:val="32"/>
          <w:lang w:val="en-US" w:eastAsia="zh-CN" w:bidi="ar"/>
        </w:rPr>
      </w:pPr>
    </w:p>
    <w:p>
      <w:pPr>
        <w:keepNext w:val="0"/>
        <w:keepLines w:val="0"/>
        <w:pageBreakBefore w:val="0"/>
        <w:widowControl w:val="0"/>
        <w:suppressLineNumbers w:val="0"/>
        <w:kinsoku/>
        <w:wordWrap/>
        <w:overflowPunct/>
        <w:topLinePunct w:val="0"/>
        <w:autoSpaceDE/>
        <w:autoSpaceDN/>
        <w:bidi w:val="0"/>
        <w:spacing w:before="0" w:beforeAutospacing="0" w:after="0" w:afterAutospacing="0" w:line="560" w:lineRule="exact"/>
        <w:ind w:left="0" w:right="0" w:firstLine="640" w:firstLineChars="200"/>
        <w:jc w:val="both"/>
        <w:textAlignment w:val="auto"/>
        <w:rPr>
          <w:rFonts w:hint="eastAsia" w:ascii="仿宋" w:hAnsi="仿宋" w:eastAsia="仿宋" w:cs="仿宋"/>
          <w:kern w:val="2"/>
          <w:sz w:val="32"/>
          <w:szCs w:val="32"/>
          <w:lang w:val="en-US" w:eastAsia="zh-CN" w:bidi="ar"/>
        </w:rPr>
      </w:pPr>
      <w:r>
        <w:rPr>
          <w:rFonts w:hint="eastAsia" w:ascii="仿宋" w:hAnsi="仿宋" w:eastAsia="仿宋" w:cs="仿宋"/>
          <w:kern w:val="2"/>
          <w:sz w:val="32"/>
          <w:szCs w:val="32"/>
          <w:lang w:val="en-US" w:eastAsia="zh-CN" w:bidi="ar"/>
        </w:rPr>
        <w:t>录取批次的主要变化：</w:t>
      </w:r>
    </w:p>
    <w:p>
      <w:pPr>
        <w:keepNext w:val="0"/>
        <w:keepLines w:val="0"/>
        <w:pageBreakBefore w:val="0"/>
        <w:widowControl w:val="0"/>
        <w:suppressLineNumbers w:val="0"/>
        <w:kinsoku/>
        <w:wordWrap/>
        <w:overflowPunct/>
        <w:topLinePunct w:val="0"/>
        <w:autoSpaceDE/>
        <w:autoSpaceDN/>
        <w:bidi w:val="0"/>
        <w:spacing w:before="0" w:beforeAutospacing="0" w:after="0" w:afterAutospacing="0" w:line="560" w:lineRule="exact"/>
        <w:ind w:left="0" w:right="0" w:firstLine="643" w:firstLineChars="200"/>
        <w:jc w:val="both"/>
        <w:textAlignment w:val="auto"/>
        <w:rPr>
          <w:rFonts w:hint="eastAsia" w:ascii="仿宋" w:hAnsi="仿宋" w:eastAsia="仿宋" w:cs="仿宋"/>
          <w:sz w:val="32"/>
          <w:szCs w:val="32"/>
          <w:lang w:val="en-US"/>
        </w:rPr>
      </w:pPr>
      <w:r>
        <w:rPr>
          <w:rFonts w:hint="eastAsia" w:ascii="仿宋" w:hAnsi="仿宋" w:eastAsia="仿宋" w:cs="仿宋"/>
          <w:b/>
          <w:kern w:val="2"/>
          <w:sz w:val="32"/>
          <w:szCs w:val="32"/>
          <w:lang w:val="en-US" w:eastAsia="zh-CN" w:bidi="ar"/>
        </w:rPr>
        <w:t>（1）不再严格限定本专科批次。</w:t>
      </w:r>
      <w:r>
        <w:rPr>
          <w:rFonts w:hint="eastAsia" w:ascii="仿宋" w:hAnsi="仿宋" w:eastAsia="仿宋" w:cs="仿宋"/>
          <w:kern w:val="2"/>
          <w:sz w:val="32"/>
          <w:szCs w:val="32"/>
          <w:lang w:val="en-US" w:eastAsia="zh-CN" w:bidi="ar"/>
        </w:rPr>
        <w:t>常规批不再严格划分本专科批次，淡化本专科批次的概念，打破了人为给招生院校和专业分批分等的既有格局，促使所有院校专业公平竞争，激发院校专业的发展活力。</w:t>
      </w:r>
    </w:p>
    <w:p>
      <w:pPr>
        <w:keepNext w:val="0"/>
        <w:keepLines w:val="0"/>
        <w:pageBreakBefore w:val="0"/>
        <w:widowControl w:val="0"/>
        <w:suppressLineNumbers w:val="0"/>
        <w:kinsoku/>
        <w:wordWrap/>
        <w:overflowPunct/>
        <w:topLinePunct w:val="0"/>
        <w:autoSpaceDE/>
        <w:autoSpaceDN/>
        <w:bidi w:val="0"/>
        <w:spacing w:before="0" w:beforeAutospacing="0" w:after="0" w:afterAutospacing="0" w:line="560" w:lineRule="exact"/>
        <w:ind w:left="0" w:right="0" w:firstLine="643" w:firstLineChars="200"/>
        <w:jc w:val="both"/>
        <w:textAlignment w:val="auto"/>
        <w:rPr>
          <w:rFonts w:hint="eastAsia" w:ascii="仿宋" w:hAnsi="仿宋" w:eastAsia="仿宋" w:cs="仿宋"/>
          <w:kern w:val="2"/>
          <w:sz w:val="32"/>
          <w:szCs w:val="32"/>
          <w:lang w:val="en-US" w:eastAsia="zh-CN" w:bidi="ar"/>
        </w:rPr>
      </w:pPr>
      <w:r>
        <w:rPr>
          <w:rFonts w:hint="eastAsia" w:ascii="仿宋" w:hAnsi="仿宋" w:eastAsia="仿宋" w:cs="仿宋"/>
          <w:b/>
          <w:kern w:val="2"/>
          <w:sz w:val="32"/>
          <w:szCs w:val="32"/>
          <w:lang w:val="en-US" w:eastAsia="zh-CN" w:bidi="ar"/>
        </w:rPr>
        <w:t>（2）提前批2点变化。</w:t>
      </w:r>
      <w:r>
        <w:rPr>
          <w:rFonts w:hint="eastAsia" w:ascii="仿宋" w:hAnsi="仿宋" w:eastAsia="仿宋" w:cs="仿宋"/>
          <w:b/>
          <w:bCs/>
          <w:kern w:val="2"/>
          <w:sz w:val="32"/>
          <w:szCs w:val="32"/>
          <w:lang w:val="en-US" w:eastAsia="zh-CN" w:bidi="ar"/>
        </w:rPr>
        <w:t>一是</w:t>
      </w:r>
      <w:r>
        <w:rPr>
          <w:rFonts w:hint="eastAsia" w:ascii="仿宋" w:hAnsi="仿宋" w:eastAsia="仿宋" w:cs="仿宋"/>
          <w:kern w:val="2"/>
          <w:sz w:val="32"/>
          <w:szCs w:val="32"/>
          <w:lang w:val="en-US" w:eastAsia="zh-CN" w:bidi="ar"/>
        </w:rPr>
        <w:t>将以前的本科批和专科提前批合并为提前批，其中飞行技术、直招士官生有专科招生专业。</w:t>
      </w:r>
      <w:r>
        <w:rPr>
          <w:rFonts w:hint="eastAsia" w:ascii="仿宋" w:hAnsi="仿宋" w:eastAsia="仿宋" w:cs="仿宋"/>
          <w:b/>
          <w:bCs/>
          <w:kern w:val="2"/>
          <w:sz w:val="32"/>
          <w:szCs w:val="32"/>
          <w:lang w:val="en-US" w:eastAsia="zh-CN" w:bidi="ar"/>
        </w:rPr>
        <w:t>二是</w:t>
      </w:r>
      <w:r>
        <w:rPr>
          <w:rFonts w:hint="eastAsia" w:ascii="仿宋" w:hAnsi="仿宋" w:eastAsia="仿宋" w:cs="仿宋"/>
          <w:kern w:val="2"/>
          <w:sz w:val="32"/>
          <w:szCs w:val="32"/>
          <w:lang w:val="en-US" w:eastAsia="zh-CN" w:bidi="ar"/>
        </w:rPr>
        <w:t>仍实行以学校为单位的志愿填报模式，第一次志愿填报只能填报一个学校志愿，第二次志愿填报增加至4个院校顺序志愿。</w:t>
      </w:r>
    </w:p>
    <w:p>
      <w:pPr>
        <w:keepNext w:val="0"/>
        <w:keepLines w:val="0"/>
        <w:pageBreakBefore w:val="0"/>
        <w:widowControl w:val="0"/>
        <w:suppressLineNumbers w:val="0"/>
        <w:kinsoku/>
        <w:wordWrap/>
        <w:overflowPunct/>
        <w:topLinePunct w:val="0"/>
        <w:autoSpaceDE/>
        <w:autoSpaceDN/>
        <w:bidi w:val="0"/>
        <w:spacing w:before="0" w:beforeAutospacing="0" w:after="0" w:afterAutospacing="0" w:line="560" w:lineRule="exact"/>
        <w:ind w:left="0" w:right="0" w:firstLine="643" w:firstLineChars="200"/>
        <w:jc w:val="both"/>
        <w:textAlignment w:val="auto"/>
        <w:rPr>
          <w:rFonts w:hint="eastAsia" w:ascii="仿宋" w:hAnsi="仿宋" w:eastAsia="仿宋" w:cs="仿宋"/>
          <w:sz w:val="32"/>
          <w:szCs w:val="32"/>
          <w:lang w:val="en-US"/>
        </w:rPr>
      </w:pPr>
      <w:r>
        <w:rPr>
          <w:rFonts w:hint="eastAsia" w:ascii="仿宋" w:hAnsi="仿宋" w:eastAsia="仿宋" w:cs="仿宋"/>
          <w:b/>
          <w:kern w:val="2"/>
          <w:sz w:val="32"/>
          <w:szCs w:val="32"/>
          <w:lang w:val="en-US" w:eastAsia="zh-CN" w:bidi="ar"/>
        </w:rPr>
        <w:t>（3）新增特殊类型批。</w:t>
      </w:r>
      <w:r>
        <w:rPr>
          <w:rFonts w:hint="eastAsia" w:ascii="仿宋" w:hAnsi="仿宋" w:eastAsia="仿宋" w:cs="仿宋"/>
          <w:kern w:val="2"/>
          <w:sz w:val="32"/>
          <w:szCs w:val="32"/>
          <w:lang w:val="en-US" w:eastAsia="zh-CN" w:bidi="ar"/>
        </w:rPr>
        <w:t>取消自主招生批，新增特殊类型批。</w:t>
      </w:r>
    </w:p>
    <w:p>
      <w:pPr>
        <w:keepNext w:val="0"/>
        <w:keepLines w:val="0"/>
        <w:pageBreakBefore w:val="0"/>
        <w:widowControl w:val="0"/>
        <w:suppressLineNumbers w:val="0"/>
        <w:kinsoku/>
        <w:wordWrap/>
        <w:overflowPunct/>
        <w:topLinePunct w:val="0"/>
        <w:autoSpaceDE/>
        <w:autoSpaceDN/>
        <w:bidi w:val="0"/>
        <w:spacing w:before="0" w:beforeAutospacing="0" w:after="0" w:afterAutospacing="0" w:line="560" w:lineRule="exact"/>
        <w:ind w:left="0" w:right="0" w:firstLine="640"/>
        <w:jc w:val="left"/>
        <w:textAlignment w:val="auto"/>
        <w:rPr>
          <w:rFonts w:hint="eastAsia" w:ascii="仿宋_GB2312" w:hAnsi="等线" w:eastAsia="等线" w:cs="仿宋_GB2312"/>
          <w:b/>
          <w:kern w:val="2"/>
          <w:sz w:val="32"/>
          <w:szCs w:val="32"/>
          <w:lang w:val="en-US" w:eastAsia="zh-CN" w:bidi="ar"/>
        </w:rPr>
      </w:pPr>
    </w:p>
    <w:p>
      <w:pPr>
        <w:keepNext w:val="0"/>
        <w:keepLines w:val="0"/>
        <w:pageBreakBefore w:val="0"/>
        <w:widowControl w:val="0"/>
        <w:suppressLineNumbers w:val="0"/>
        <w:kinsoku/>
        <w:wordWrap/>
        <w:overflowPunct/>
        <w:topLinePunct w:val="0"/>
        <w:autoSpaceDE/>
        <w:autoSpaceDN/>
        <w:bidi w:val="0"/>
        <w:spacing w:before="0" w:beforeAutospacing="0" w:after="0" w:afterAutospacing="0" w:line="560" w:lineRule="exact"/>
        <w:ind w:left="0" w:right="0" w:firstLine="640"/>
        <w:jc w:val="left"/>
        <w:textAlignment w:val="auto"/>
        <w:rPr>
          <w:rFonts w:hint="eastAsia" w:ascii="仿宋" w:hAnsi="仿宋" w:eastAsia="仿宋" w:cs="仿宋"/>
          <w:b/>
          <w:sz w:val="32"/>
          <w:szCs w:val="32"/>
          <w:lang w:val="en-US"/>
        </w:rPr>
      </w:pPr>
      <w:r>
        <w:rPr>
          <w:rFonts w:hint="eastAsia" w:ascii="仿宋" w:hAnsi="仿宋" w:eastAsia="仿宋" w:cs="仿宋"/>
          <w:b/>
          <w:kern w:val="2"/>
          <w:sz w:val="32"/>
          <w:szCs w:val="32"/>
          <w:lang w:val="en-US" w:eastAsia="zh-CN" w:bidi="ar"/>
        </w:rPr>
        <w:t>2.划线办法</w:t>
      </w:r>
    </w:p>
    <w:tbl>
      <w:tblPr>
        <w:tblStyle w:val="6"/>
        <w:tblW w:w="8789" w:type="dxa"/>
        <w:tblInd w:w="42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7"/>
        <w:gridCol w:w="4321"/>
        <w:gridCol w:w="30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 w:type="dxa"/>
          </w:tcPr>
          <w:p>
            <w:pPr>
              <w:keepNext w:val="0"/>
              <w:keepLines w:val="0"/>
              <w:suppressLineNumbers w:val="0"/>
              <w:spacing w:before="0" w:beforeAutospacing="0" w:after="0" w:afterAutospacing="0" w:line="580" w:lineRule="exact"/>
              <w:ind w:left="0" w:right="0"/>
              <w:rPr>
                <w:rFonts w:hint="eastAsia" w:ascii="楷体" w:hAnsi="楷体" w:eastAsia="楷体" w:cs="仿宋_GB2312"/>
                <w:sz w:val="28"/>
                <w:szCs w:val="28"/>
              </w:rPr>
            </w:pPr>
          </w:p>
        </w:tc>
        <w:tc>
          <w:tcPr>
            <w:tcW w:w="4321" w:type="dxa"/>
          </w:tcPr>
          <w:p>
            <w:pPr>
              <w:keepNext w:val="0"/>
              <w:keepLines w:val="0"/>
              <w:suppressLineNumbers w:val="0"/>
              <w:spacing w:before="0" w:beforeAutospacing="0" w:after="0" w:afterAutospacing="0" w:line="580" w:lineRule="exact"/>
              <w:ind w:left="0" w:right="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改革前</w:t>
            </w:r>
          </w:p>
        </w:tc>
        <w:tc>
          <w:tcPr>
            <w:tcW w:w="3051" w:type="dxa"/>
          </w:tcPr>
          <w:p>
            <w:pPr>
              <w:keepNext w:val="0"/>
              <w:keepLines w:val="0"/>
              <w:suppressLineNumbers w:val="0"/>
              <w:spacing w:before="0" w:beforeAutospacing="0" w:after="0" w:afterAutospacing="0" w:line="580" w:lineRule="exact"/>
              <w:ind w:left="0" w:right="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改革后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 w:type="dxa"/>
          </w:tcPr>
          <w:p>
            <w:pPr>
              <w:keepNext w:val="0"/>
              <w:keepLines w:val="0"/>
              <w:suppressLineNumbers w:val="0"/>
              <w:spacing w:before="0" w:beforeAutospacing="0" w:after="0" w:afterAutospacing="0" w:line="580" w:lineRule="exact"/>
              <w:ind w:left="0" w:right="0"/>
              <w:rPr>
                <w:rFonts w:hint="eastAsia" w:ascii="楷体" w:hAnsi="楷体" w:eastAsia="楷体" w:cs="仿宋_GB2312"/>
                <w:sz w:val="28"/>
                <w:szCs w:val="28"/>
              </w:rPr>
            </w:pPr>
          </w:p>
          <w:p>
            <w:pPr>
              <w:keepNext w:val="0"/>
              <w:keepLines w:val="0"/>
              <w:suppressLineNumbers w:val="0"/>
              <w:spacing w:before="0" w:beforeAutospacing="0" w:after="0" w:afterAutospacing="0" w:line="580" w:lineRule="exact"/>
              <w:ind w:left="0" w:right="0"/>
              <w:rPr>
                <w:rFonts w:hint="eastAsia" w:ascii="仿宋_GB2312" w:hAnsi="仿宋" w:eastAsia="仿宋_GB2312" w:cs="仿宋_GB2312"/>
                <w:sz w:val="28"/>
                <w:szCs w:val="28"/>
              </w:rPr>
            </w:pPr>
            <w:r>
              <w:rPr>
                <w:rFonts w:hint="eastAsia" w:ascii="楷体" w:hAnsi="楷体" w:eastAsia="楷体" w:cs="仿宋_GB2312"/>
                <w:sz w:val="28"/>
                <w:szCs w:val="28"/>
              </w:rPr>
              <w:t>分数线</w:t>
            </w:r>
          </w:p>
        </w:tc>
        <w:tc>
          <w:tcPr>
            <w:tcW w:w="4321" w:type="dxa"/>
          </w:tcPr>
          <w:p>
            <w:pPr>
              <w:keepNext w:val="0"/>
              <w:keepLines w:val="0"/>
              <w:suppressLineNumbers w:val="0"/>
              <w:spacing w:before="0" w:beforeAutospacing="0" w:after="0" w:afterAutospacing="0" w:line="580" w:lineRule="exact"/>
              <w:ind w:left="0" w:right="0"/>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划定</w:t>
            </w:r>
            <w:r>
              <w:rPr>
                <w:rFonts w:hint="eastAsia" w:ascii="仿宋_GB2312" w:hAnsi="仿宋_GB2312" w:eastAsia="仿宋_GB2312" w:cs="仿宋_GB2312"/>
                <w:sz w:val="28"/>
                <w:szCs w:val="28"/>
                <w:lang w:eastAsia="zh-CN"/>
              </w:rPr>
              <w:t>：</w:t>
            </w:r>
          </w:p>
          <w:p>
            <w:pPr>
              <w:keepNext w:val="0"/>
              <w:keepLines w:val="0"/>
              <w:suppressLineNumbers w:val="0"/>
              <w:spacing w:before="0" w:beforeAutospacing="0" w:after="0" w:afterAutospacing="0" w:line="580" w:lineRule="exact"/>
              <w:ind w:left="0" w:right="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1.本科普通批录取控制分数线</w:t>
            </w:r>
          </w:p>
          <w:p>
            <w:pPr>
              <w:keepNext w:val="0"/>
              <w:keepLines w:val="0"/>
              <w:suppressLineNumbers w:val="0"/>
              <w:spacing w:before="0" w:beforeAutospacing="0" w:after="0" w:afterAutospacing="0" w:line="580" w:lineRule="exact"/>
              <w:ind w:left="0" w:right="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2.专科普通批录取控制分数线</w:t>
            </w:r>
          </w:p>
          <w:p>
            <w:pPr>
              <w:keepNext w:val="0"/>
              <w:keepLines w:val="0"/>
              <w:suppressLineNumbers w:val="0"/>
              <w:spacing w:before="0" w:beforeAutospacing="0" w:after="0" w:afterAutospacing="0" w:line="580" w:lineRule="exact"/>
              <w:ind w:left="0" w:right="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3.自主招生最低录取控制参考线</w:t>
            </w:r>
          </w:p>
        </w:tc>
        <w:tc>
          <w:tcPr>
            <w:tcW w:w="3051" w:type="dxa"/>
          </w:tcPr>
          <w:p>
            <w:pPr>
              <w:keepNext w:val="0"/>
              <w:keepLines w:val="0"/>
              <w:suppressLineNumbers w:val="0"/>
              <w:spacing w:before="0" w:beforeAutospacing="0" w:after="0" w:afterAutospacing="0" w:line="580" w:lineRule="exact"/>
              <w:ind w:left="0" w:right="0"/>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划定</w:t>
            </w:r>
            <w:r>
              <w:rPr>
                <w:rFonts w:hint="eastAsia" w:ascii="仿宋_GB2312" w:hAnsi="仿宋_GB2312" w:eastAsia="仿宋_GB2312" w:cs="仿宋_GB2312"/>
                <w:sz w:val="28"/>
                <w:szCs w:val="28"/>
                <w:lang w:eastAsia="zh-CN"/>
              </w:rPr>
              <w:t>：</w:t>
            </w:r>
          </w:p>
          <w:p>
            <w:pPr>
              <w:keepNext w:val="0"/>
              <w:keepLines w:val="0"/>
              <w:suppressLineNumbers w:val="0"/>
              <w:spacing w:before="0" w:beforeAutospacing="0" w:after="0" w:afterAutospacing="0" w:line="580" w:lineRule="exact"/>
              <w:ind w:left="0" w:right="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1.一段线</w:t>
            </w:r>
          </w:p>
          <w:p>
            <w:pPr>
              <w:keepNext w:val="0"/>
              <w:keepLines w:val="0"/>
              <w:suppressLineNumbers w:val="0"/>
              <w:spacing w:before="0" w:beforeAutospacing="0" w:after="0" w:afterAutospacing="0" w:line="580" w:lineRule="exact"/>
              <w:ind w:left="0" w:right="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2.二段线</w:t>
            </w:r>
          </w:p>
          <w:p>
            <w:pPr>
              <w:keepNext w:val="0"/>
              <w:keepLines w:val="0"/>
              <w:suppressLineNumbers w:val="0"/>
              <w:spacing w:before="0" w:beforeAutospacing="0" w:after="0" w:afterAutospacing="0" w:line="580" w:lineRule="exact"/>
              <w:ind w:left="0" w:right="0"/>
              <w:rPr>
                <w:rFonts w:hint="eastAsia" w:ascii="仿宋_GB2312" w:hAnsi="仿宋" w:eastAsia="仿宋_GB2312" w:cs="仿宋_GB2312"/>
                <w:sz w:val="28"/>
                <w:szCs w:val="28"/>
              </w:rPr>
            </w:pPr>
            <w:r>
              <w:rPr>
                <w:rFonts w:hint="eastAsia" w:ascii="仿宋_GB2312" w:hAnsi="仿宋_GB2312" w:eastAsia="仿宋_GB2312" w:cs="仿宋_GB2312"/>
                <w:sz w:val="28"/>
                <w:szCs w:val="28"/>
              </w:rPr>
              <w:t>3.特殊类型招生控制线</w:t>
            </w:r>
          </w:p>
        </w:tc>
      </w:tr>
    </w:tbl>
    <w:p>
      <w:pPr>
        <w:keepNext w:val="0"/>
        <w:keepLines w:val="0"/>
        <w:pageBreakBefore w:val="0"/>
        <w:widowControl w:val="0"/>
        <w:suppressLineNumbers w:val="0"/>
        <w:kinsoku/>
        <w:wordWrap/>
        <w:overflowPunct/>
        <w:topLinePunct w:val="0"/>
        <w:autoSpaceDE/>
        <w:autoSpaceDN/>
        <w:bidi w:val="0"/>
        <w:spacing w:before="0" w:beforeAutospacing="0" w:after="0" w:afterAutospacing="0" w:line="560" w:lineRule="exact"/>
        <w:ind w:left="0" w:right="0" w:firstLine="641"/>
        <w:jc w:val="both"/>
        <w:textAlignment w:val="auto"/>
        <w:rPr>
          <w:rFonts w:hint="eastAsia" w:ascii="仿宋" w:hAnsi="仿宋" w:eastAsia="仿宋" w:cs="仿宋"/>
          <w:kern w:val="2"/>
          <w:sz w:val="32"/>
          <w:szCs w:val="32"/>
          <w:lang w:val="en-US" w:eastAsia="zh-CN" w:bidi="ar"/>
        </w:rPr>
      </w:pPr>
    </w:p>
    <w:p>
      <w:pPr>
        <w:keepNext w:val="0"/>
        <w:keepLines w:val="0"/>
        <w:pageBreakBefore w:val="0"/>
        <w:widowControl w:val="0"/>
        <w:suppressLineNumbers w:val="0"/>
        <w:kinsoku/>
        <w:wordWrap/>
        <w:overflowPunct/>
        <w:topLinePunct w:val="0"/>
        <w:autoSpaceDE/>
        <w:autoSpaceDN/>
        <w:bidi w:val="0"/>
        <w:spacing w:before="0" w:beforeAutospacing="0" w:after="0" w:afterAutospacing="0" w:line="560" w:lineRule="exact"/>
        <w:ind w:left="0" w:right="0" w:firstLine="641"/>
        <w:jc w:val="both"/>
        <w:textAlignment w:val="auto"/>
        <w:rPr>
          <w:rFonts w:hint="eastAsia" w:ascii="仿宋" w:hAnsi="仿宋" w:eastAsia="仿宋" w:cs="仿宋"/>
          <w:sz w:val="32"/>
          <w:szCs w:val="32"/>
          <w:lang w:val="en-US"/>
        </w:rPr>
      </w:pPr>
      <w:r>
        <w:rPr>
          <w:rFonts w:hint="eastAsia" w:ascii="仿宋" w:hAnsi="仿宋" w:eastAsia="仿宋" w:cs="仿宋"/>
          <w:kern w:val="2"/>
          <w:sz w:val="32"/>
          <w:szCs w:val="32"/>
          <w:lang w:val="en-US" w:eastAsia="zh-CN" w:bidi="ar"/>
        </w:rPr>
        <w:t>根据考生高考总成绩，划定3条分数线：</w:t>
      </w:r>
    </w:p>
    <w:p>
      <w:pPr>
        <w:keepNext w:val="0"/>
        <w:keepLines w:val="0"/>
        <w:pageBreakBefore w:val="0"/>
        <w:widowControl w:val="0"/>
        <w:suppressLineNumbers w:val="0"/>
        <w:kinsoku/>
        <w:wordWrap/>
        <w:overflowPunct/>
        <w:topLinePunct w:val="0"/>
        <w:autoSpaceDE/>
        <w:autoSpaceDN/>
        <w:bidi w:val="0"/>
        <w:spacing w:before="0" w:beforeAutospacing="0" w:after="0" w:afterAutospacing="0" w:line="560" w:lineRule="exact"/>
        <w:ind w:left="0" w:right="0" w:firstLine="641"/>
        <w:jc w:val="both"/>
        <w:textAlignment w:val="auto"/>
        <w:rPr>
          <w:rFonts w:hint="eastAsia" w:ascii="仿宋_GB2312" w:eastAsia="等线" w:cs="仿宋_GB2312"/>
          <w:sz w:val="32"/>
          <w:szCs w:val="32"/>
          <w:lang w:val="en-US"/>
        </w:rPr>
      </w:pPr>
      <w:r>
        <w:rPr>
          <w:rFonts w:hint="eastAsia" w:ascii="仿宋" w:hAnsi="仿宋" w:eastAsia="仿宋" w:cs="仿宋"/>
          <w:b/>
          <w:kern w:val="2"/>
          <w:sz w:val="32"/>
          <w:szCs w:val="32"/>
          <w:lang w:val="en-US" w:eastAsia="zh-CN" w:bidi="ar"/>
        </w:rPr>
        <w:t>一段线</w:t>
      </w:r>
      <w:r>
        <w:rPr>
          <w:rFonts w:hint="eastAsia" w:ascii="仿宋" w:hAnsi="仿宋" w:eastAsia="仿宋" w:cs="仿宋"/>
          <w:kern w:val="2"/>
          <w:sz w:val="32"/>
          <w:szCs w:val="32"/>
          <w:lang w:val="en-US" w:eastAsia="zh-CN" w:bidi="ar"/>
        </w:rPr>
        <w:t>：按照普通类本科招生计划数的1:1.2划定普通类一段线。线上考生获得两种资格：一是填报提前批本科志愿的资格；二是在常规批首先填报普通类本科志愿的机会。</w:t>
      </w:r>
    </w:p>
    <w:p>
      <w:pPr>
        <w:keepNext w:val="0"/>
        <w:keepLines w:val="0"/>
        <w:pageBreakBefore w:val="0"/>
        <w:widowControl w:val="0"/>
        <w:suppressLineNumbers w:val="0"/>
        <w:kinsoku/>
        <w:wordWrap/>
        <w:overflowPunct/>
        <w:topLinePunct w:val="0"/>
        <w:autoSpaceDE/>
        <w:autoSpaceDN/>
        <w:bidi w:val="0"/>
        <w:spacing w:before="0" w:beforeAutospacing="0" w:after="0" w:afterAutospacing="0" w:line="560" w:lineRule="exact"/>
        <w:ind w:left="0" w:right="0" w:firstLine="641"/>
        <w:jc w:val="both"/>
        <w:textAlignment w:val="auto"/>
        <w:rPr>
          <w:rFonts w:hint="eastAsia" w:ascii="仿宋" w:hAnsi="仿宋" w:eastAsia="仿宋" w:cs="仿宋"/>
          <w:sz w:val="32"/>
          <w:szCs w:val="32"/>
          <w:lang w:val="en-US"/>
        </w:rPr>
      </w:pPr>
      <w:r>
        <w:rPr>
          <w:rFonts w:hint="eastAsia" w:ascii="仿宋" w:hAnsi="仿宋" w:eastAsia="仿宋" w:cs="仿宋"/>
          <w:b/>
          <w:kern w:val="2"/>
          <w:sz w:val="32"/>
          <w:szCs w:val="32"/>
          <w:lang w:val="en-US" w:eastAsia="zh-CN" w:bidi="ar"/>
        </w:rPr>
        <w:t>二段线</w:t>
      </w:r>
      <w:r>
        <w:rPr>
          <w:rFonts w:hint="eastAsia" w:ascii="仿宋" w:hAnsi="仿宋" w:eastAsia="仿宋" w:cs="仿宋"/>
          <w:kern w:val="2"/>
          <w:sz w:val="32"/>
          <w:szCs w:val="32"/>
          <w:lang w:val="en-US" w:eastAsia="zh-CN" w:bidi="ar"/>
        </w:rPr>
        <w:t>：按照普通类本、专科招生计划总数和生源情况划定普通类二段线。达到二段线但是未达到一段线的考生，提前批志愿填报时，可填报专科志愿；常规批志愿填报时，不能参与第一次本科志愿填报，可参与第二次、第三次志愿填报，选报剩余本科计划及填报专科计划。</w:t>
      </w:r>
    </w:p>
    <w:p>
      <w:pPr>
        <w:keepNext w:val="0"/>
        <w:keepLines w:val="0"/>
        <w:pageBreakBefore w:val="0"/>
        <w:widowControl w:val="0"/>
        <w:suppressLineNumbers w:val="0"/>
        <w:kinsoku/>
        <w:wordWrap/>
        <w:overflowPunct/>
        <w:topLinePunct w:val="0"/>
        <w:autoSpaceDE/>
        <w:autoSpaceDN/>
        <w:bidi w:val="0"/>
        <w:spacing w:before="0" w:beforeAutospacing="0" w:after="0" w:afterAutospacing="0" w:line="560" w:lineRule="exact"/>
        <w:ind w:left="0" w:right="0" w:firstLine="641"/>
        <w:jc w:val="both"/>
        <w:textAlignment w:val="auto"/>
        <w:rPr>
          <w:rFonts w:hint="eastAsia" w:ascii="仿宋" w:hAnsi="仿宋" w:eastAsia="仿宋" w:cs="仿宋"/>
          <w:sz w:val="32"/>
          <w:szCs w:val="32"/>
          <w:lang w:val="en-US"/>
        </w:rPr>
      </w:pPr>
      <w:r>
        <w:rPr>
          <w:rFonts w:hint="eastAsia" w:ascii="仿宋" w:hAnsi="仿宋" w:eastAsia="仿宋" w:cs="仿宋"/>
          <w:b/>
          <w:kern w:val="2"/>
          <w:sz w:val="32"/>
          <w:szCs w:val="32"/>
          <w:lang w:val="en-US" w:eastAsia="zh-CN" w:bidi="ar"/>
        </w:rPr>
        <w:t>特殊类型招生控制线</w:t>
      </w:r>
      <w:r>
        <w:rPr>
          <w:rFonts w:hint="eastAsia" w:ascii="仿宋" w:hAnsi="仿宋" w:eastAsia="仿宋" w:cs="仿宋"/>
          <w:kern w:val="2"/>
          <w:sz w:val="32"/>
          <w:szCs w:val="32"/>
          <w:lang w:val="en-US" w:eastAsia="zh-CN" w:bidi="ar"/>
        </w:rPr>
        <w:t>:按照普通类本科招生计划数的1：0.5划定特殊类型招生控制线。此线仅作为高校专项计划、高水平艺术团等特殊类型招生的资格线。</w:t>
      </w:r>
    </w:p>
    <w:p>
      <w:pPr>
        <w:keepNext w:val="0"/>
        <w:keepLines w:val="0"/>
        <w:pageBreakBefore w:val="0"/>
        <w:widowControl w:val="0"/>
        <w:suppressLineNumbers w:val="0"/>
        <w:kinsoku/>
        <w:wordWrap/>
        <w:overflowPunct/>
        <w:topLinePunct w:val="0"/>
        <w:autoSpaceDE/>
        <w:autoSpaceDN/>
        <w:bidi w:val="0"/>
        <w:spacing w:before="0" w:beforeAutospacing="0" w:after="0" w:afterAutospacing="0" w:line="560" w:lineRule="exact"/>
        <w:ind w:left="0" w:right="0" w:firstLine="641"/>
        <w:jc w:val="both"/>
        <w:textAlignment w:val="auto"/>
        <w:rPr>
          <w:rFonts w:hint="eastAsia" w:ascii="仿宋" w:hAnsi="仿宋" w:eastAsia="仿宋" w:cs="仿宋"/>
          <w:sz w:val="32"/>
          <w:szCs w:val="32"/>
          <w:lang w:val="en-US"/>
        </w:rPr>
      </w:pPr>
      <w:r>
        <w:rPr>
          <w:rFonts w:hint="eastAsia" w:ascii="仿宋" w:hAnsi="仿宋" w:eastAsia="仿宋" w:cs="仿宋"/>
          <w:b/>
          <w:kern w:val="2"/>
          <w:sz w:val="32"/>
          <w:szCs w:val="32"/>
          <w:lang w:val="en-US" w:eastAsia="zh-CN" w:bidi="ar"/>
        </w:rPr>
        <w:t>主要变化</w:t>
      </w:r>
      <w:r>
        <w:rPr>
          <w:rFonts w:hint="eastAsia" w:ascii="仿宋" w:hAnsi="仿宋" w:eastAsia="仿宋" w:cs="仿宋"/>
          <w:kern w:val="2"/>
          <w:sz w:val="32"/>
          <w:szCs w:val="32"/>
          <w:lang w:val="en-US" w:eastAsia="zh-CN" w:bidi="ar"/>
        </w:rPr>
        <w:t>：</w:t>
      </w:r>
    </w:p>
    <w:p>
      <w:pPr>
        <w:keepNext w:val="0"/>
        <w:keepLines w:val="0"/>
        <w:pageBreakBefore w:val="0"/>
        <w:widowControl w:val="0"/>
        <w:suppressLineNumbers w:val="0"/>
        <w:kinsoku/>
        <w:wordWrap/>
        <w:overflowPunct/>
        <w:topLinePunct w:val="0"/>
        <w:autoSpaceDE/>
        <w:autoSpaceDN/>
        <w:bidi w:val="0"/>
        <w:spacing w:before="0" w:beforeAutospacing="0" w:after="0" w:afterAutospacing="0" w:line="560" w:lineRule="exact"/>
        <w:ind w:left="0" w:right="0" w:firstLine="641"/>
        <w:jc w:val="both"/>
        <w:textAlignment w:val="auto"/>
        <w:rPr>
          <w:rFonts w:hint="eastAsia" w:ascii="仿宋" w:hAnsi="仿宋" w:eastAsia="仿宋" w:cs="仿宋"/>
          <w:sz w:val="32"/>
          <w:szCs w:val="32"/>
          <w:lang w:val="en-US"/>
        </w:rPr>
      </w:pPr>
      <w:r>
        <w:rPr>
          <w:rFonts w:hint="eastAsia" w:ascii="仿宋" w:hAnsi="仿宋" w:eastAsia="仿宋" w:cs="仿宋"/>
          <w:b/>
          <w:bCs/>
          <w:kern w:val="2"/>
          <w:sz w:val="32"/>
          <w:szCs w:val="32"/>
          <w:lang w:val="en-US" w:eastAsia="zh-CN" w:bidi="ar"/>
        </w:rPr>
        <w:t>（1）分数线的作用有变化。</w:t>
      </w:r>
      <w:r>
        <w:rPr>
          <w:rFonts w:hint="eastAsia" w:ascii="仿宋" w:hAnsi="仿宋" w:eastAsia="仿宋" w:cs="仿宋"/>
          <w:kern w:val="2"/>
          <w:sz w:val="32"/>
          <w:szCs w:val="32"/>
          <w:lang w:val="en-US" w:eastAsia="zh-CN" w:bidi="ar"/>
        </w:rPr>
        <w:t>不再划定本科、专科最低录取控制分数线，划定的一段线、二段线仅作为分段填报志愿的资格线，未达到一段线的考生也有机会参与常规批部分本科志愿的填报和录取。</w:t>
      </w:r>
    </w:p>
    <w:p>
      <w:pPr>
        <w:keepNext w:val="0"/>
        <w:keepLines w:val="0"/>
        <w:pageBreakBefore w:val="0"/>
        <w:widowControl w:val="0"/>
        <w:suppressLineNumbers w:val="0"/>
        <w:kinsoku/>
        <w:wordWrap/>
        <w:overflowPunct/>
        <w:topLinePunct w:val="0"/>
        <w:autoSpaceDE/>
        <w:autoSpaceDN/>
        <w:bidi w:val="0"/>
        <w:spacing w:before="0" w:beforeAutospacing="0" w:after="0" w:afterAutospacing="0" w:line="560" w:lineRule="exact"/>
        <w:ind w:left="0" w:right="0" w:firstLine="640"/>
        <w:jc w:val="left"/>
        <w:textAlignment w:val="auto"/>
        <w:rPr>
          <w:rFonts w:hint="eastAsia" w:ascii="仿宋" w:hAnsi="仿宋" w:eastAsia="仿宋" w:cs="仿宋"/>
          <w:sz w:val="32"/>
          <w:szCs w:val="32"/>
          <w:lang w:val="en-US"/>
        </w:rPr>
      </w:pPr>
      <w:r>
        <w:rPr>
          <w:rFonts w:hint="eastAsia" w:ascii="仿宋" w:hAnsi="仿宋" w:eastAsia="仿宋" w:cs="仿宋"/>
          <w:kern w:val="2"/>
          <w:sz w:val="32"/>
          <w:szCs w:val="32"/>
          <w:lang w:val="en-US" w:eastAsia="zh-CN" w:bidi="ar"/>
        </w:rPr>
        <w:t>实施分段划线、不再划定本专科录取控制分数线，主要基于以下几点考虑：</w:t>
      </w:r>
    </w:p>
    <w:p>
      <w:pPr>
        <w:keepNext w:val="0"/>
        <w:keepLines w:val="0"/>
        <w:pageBreakBefore w:val="0"/>
        <w:widowControl w:val="0"/>
        <w:suppressLineNumbers w:val="0"/>
        <w:kinsoku/>
        <w:wordWrap/>
        <w:overflowPunct/>
        <w:topLinePunct w:val="0"/>
        <w:autoSpaceDE/>
        <w:autoSpaceDN/>
        <w:bidi w:val="0"/>
        <w:spacing w:before="0" w:beforeAutospacing="0" w:after="0" w:afterAutospacing="0" w:line="560" w:lineRule="exact"/>
        <w:ind w:left="0" w:right="0" w:firstLine="640"/>
        <w:jc w:val="left"/>
        <w:textAlignment w:val="auto"/>
        <w:rPr>
          <w:rFonts w:hint="eastAsia" w:ascii="仿宋" w:hAnsi="仿宋" w:eastAsia="仿宋" w:cs="仿宋"/>
          <w:sz w:val="32"/>
          <w:szCs w:val="32"/>
          <w:lang w:val="en-US"/>
        </w:rPr>
      </w:pPr>
      <w:r>
        <w:rPr>
          <w:rFonts w:hint="eastAsia" w:ascii="仿宋" w:hAnsi="仿宋" w:eastAsia="仿宋" w:cs="仿宋"/>
          <w:kern w:val="2"/>
          <w:sz w:val="32"/>
          <w:szCs w:val="32"/>
          <w:lang w:val="en-US" w:eastAsia="zh-CN" w:bidi="ar"/>
        </w:rPr>
        <w:t>一是“专业（专业类）”志愿模式下，无法简单地面向所有专业（专业类）统一划定一条本科线和专科线。在往年采用以学校为志愿填报单位时，录取也以学校为单位，一个学校只有文理类各一条录取线；改革后采取“专业（专业类）+学校”志愿填报方式，投档时以专业为投档单位，一条本科或专科分数线将很难涵盖所有的专业录取线。故不采用“一刀切”方式划定一条本科和专科线，而是通过分段方式，柔性地将考生划分为两部分，淡化本专批次界限，给考生更多的选择空间，增加考生的选择权，也可以更好的保证选报人数较少的专业顺利完成招生计划。</w:t>
      </w:r>
    </w:p>
    <w:p>
      <w:pPr>
        <w:keepNext w:val="0"/>
        <w:keepLines w:val="0"/>
        <w:pageBreakBefore w:val="0"/>
        <w:widowControl w:val="0"/>
        <w:suppressLineNumbers w:val="0"/>
        <w:kinsoku/>
        <w:wordWrap/>
        <w:overflowPunct/>
        <w:topLinePunct w:val="0"/>
        <w:autoSpaceDE/>
        <w:autoSpaceDN/>
        <w:bidi w:val="0"/>
        <w:spacing w:before="0" w:beforeAutospacing="0" w:after="0" w:afterAutospacing="0" w:line="560" w:lineRule="exact"/>
        <w:ind w:left="0" w:right="0" w:firstLine="640"/>
        <w:jc w:val="left"/>
        <w:textAlignment w:val="auto"/>
        <w:rPr>
          <w:rFonts w:hint="eastAsia" w:ascii="仿宋" w:hAnsi="仿宋" w:eastAsia="仿宋" w:cs="仿宋"/>
          <w:sz w:val="32"/>
          <w:szCs w:val="32"/>
          <w:lang w:val="en-US"/>
        </w:rPr>
      </w:pPr>
      <w:r>
        <w:rPr>
          <w:rFonts w:hint="eastAsia" w:ascii="仿宋" w:hAnsi="仿宋" w:eastAsia="仿宋" w:cs="仿宋"/>
          <w:kern w:val="2"/>
          <w:sz w:val="32"/>
          <w:szCs w:val="32"/>
          <w:lang w:val="en-US" w:eastAsia="zh-CN" w:bidi="ar"/>
        </w:rPr>
        <w:t>二是确保有序投档录取。分为两段线，让一段线和二段线的考生依次填报志愿，一段线考生首先填报本科志愿，基本使较高分数的部分考生不至于因志愿填报不当而落差太大，即使第一次没有被本科录取也可继续填报剩余本科计划，同时也可避免高水平大学专业间分差过大。</w:t>
      </w:r>
    </w:p>
    <w:p>
      <w:pPr>
        <w:keepNext w:val="0"/>
        <w:keepLines w:val="0"/>
        <w:pageBreakBefore w:val="0"/>
        <w:widowControl w:val="0"/>
        <w:suppressLineNumbers w:val="0"/>
        <w:kinsoku/>
        <w:wordWrap/>
        <w:overflowPunct/>
        <w:topLinePunct w:val="0"/>
        <w:autoSpaceDE/>
        <w:autoSpaceDN/>
        <w:bidi w:val="0"/>
        <w:spacing w:before="0" w:beforeAutospacing="0" w:after="0" w:afterAutospacing="0" w:line="560" w:lineRule="exact"/>
        <w:ind w:left="0" w:right="0" w:firstLine="640"/>
        <w:jc w:val="left"/>
        <w:textAlignment w:val="auto"/>
        <w:rPr>
          <w:rFonts w:hint="eastAsia" w:ascii="仿宋" w:hAnsi="仿宋" w:eastAsia="仿宋" w:cs="仿宋"/>
          <w:sz w:val="32"/>
          <w:szCs w:val="32"/>
          <w:lang w:val="en-US"/>
        </w:rPr>
      </w:pPr>
      <w:r>
        <w:rPr>
          <w:rFonts w:hint="eastAsia" w:ascii="仿宋" w:hAnsi="仿宋" w:eastAsia="仿宋" w:cs="仿宋"/>
          <w:kern w:val="2"/>
          <w:sz w:val="32"/>
          <w:szCs w:val="32"/>
          <w:lang w:val="en-US" w:eastAsia="zh-CN" w:bidi="ar"/>
        </w:rPr>
        <w:t>三是创造条件逐步减少录取批次，是《国务院关于深化考试招生制度改革的实施意见》明确的导向之一。由截然分开的本科批、专科批，到淡化本专科界限的段线划分，到适当减少录取批次提供经验探索。</w:t>
      </w:r>
    </w:p>
    <w:p>
      <w:pPr>
        <w:keepNext w:val="0"/>
        <w:keepLines w:val="0"/>
        <w:pageBreakBefore w:val="0"/>
        <w:widowControl w:val="0"/>
        <w:suppressLineNumbers w:val="0"/>
        <w:kinsoku/>
        <w:wordWrap/>
        <w:overflowPunct/>
        <w:topLinePunct w:val="0"/>
        <w:autoSpaceDE/>
        <w:autoSpaceDN/>
        <w:bidi w:val="0"/>
        <w:spacing w:before="0" w:beforeAutospacing="0" w:after="0" w:afterAutospacing="0" w:line="560" w:lineRule="exact"/>
        <w:ind w:left="0" w:right="0" w:firstLine="640"/>
        <w:jc w:val="left"/>
        <w:textAlignment w:val="auto"/>
        <w:rPr>
          <w:rFonts w:hint="eastAsia" w:ascii="仿宋" w:hAnsi="仿宋" w:eastAsia="仿宋" w:cs="仿宋"/>
          <w:b/>
          <w:bCs/>
          <w:sz w:val="32"/>
          <w:szCs w:val="32"/>
          <w:lang w:val="en-US"/>
        </w:rPr>
      </w:pPr>
      <w:r>
        <w:rPr>
          <w:rFonts w:hint="eastAsia" w:ascii="仿宋" w:hAnsi="仿宋" w:eastAsia="仿宋" w:cs="仿宋"/>
          <w:b/>
          <w:bCs/>
          <w:kern w:val="2"/>
          <w:sz w:val="32"/>
          <w:szCs w:val="32"/>
          <w:lang w:val="en-US" w:eastAsia="zh-CN" w:bidi="ar"/>
        </w:rPr>
        <w:t>（2）划线比例有变化。</w:t>
      </w:r>
    </w:p>
    <w:p>
      <w:pPr>
        <w:keepNext w:val="0"/>
        <w:keepLines w:val="0"/>
        <w:pageBreakBefore w:val="0"/>
        <w:widowControl w:val="0"/>
        <w:suppressLineNumbers w:val="0"/>
        <w:kinsoku/>
        <w:wordWrap/>
        <w:overflowPunct/>
        <w:topLinePunct w:val="0"/>
        <w:autoSpaceDE/>
        <w:autoSpaceDN/>
        <w:bidi w:val="0"/>
        <w:spacing w:before="0" w:beforeAutospacing="0" w:after="0" w:afterAutospacing="0" w:line="560" w:lineRule="exact"/>
        <w:ind w:left="0" w:right="0" w:firstLine="641"/>
        <w:jc w:val="both"/>
        <w:textAlignment w:val="auto"/>
        <w:rPr>
          <w:rFonts w:hint="eastAsia" w:ascii="仿宋" w:hAnsi="仿宋" w:eastAsia="仿宋" w:cs="仿宋"/>
          <w:sz w:val="32"/>
          <w:szCs w:val="32"/>
          <w:lang w:val="en-US"/>
        </w:rPr>
      </w:pPr>
      <w:r>
        <w:rPr>
          <w:rFonts w:hint="eastAsia" w:ascii="仿宋" w:hAnsi="仿宋" w:eastAsia="仿宋" w:cs="仿宋"/>
          <w:kern w:val="2"/>
          <w:sz w:val="32"/>
          <w:szCs w:val="32"/>
          <w:lang w:val="en-US" w:eastAsia="zh-CN" w:bidi="ar"/>
        </w:rPr>
        <w:t>一段线按本科招生计划的1:1.2划定，往年的本科最低录取控制分数线按本科招生计划的1:1.1划定，划线范围适当扩大。</w:t>
      </w:r>
    </w:p>
    <w:p>
      <w:pPr>
        <w:keepNext w:val="0"/>
        <w:keepLines w:val="0"/>
        <w:pageBreakBefore w:val="0"/>
        <w:widowControl w:val="0"/>
        <w:suppressLineNumbers w:val="0"/>
        <w:kinsoku/>
        <w:wordWrap/>
        <w:overflowPunct/>
        <w:topLinePunct w:val="0"/>
        <w:autoSpaceDE/>
        <w:autoSpaceDN/>
        <w:bidi w:val="0"/>
        <w:spacing w:before="0" w:beforeAutospacing="0" w:after="0" w:afterAutospacing="0" w:line="560" w:lineRule="exact"/>
        <w:ind w:left="0" w:right="0" w:firstLine="641"/>
        <w:jc w:val="both"/>
        <w:textAlignment w:val="auto"/>
        <w:rPr>
          <w:rFonts w:hint="eastAsia" w:ascii="仿宋" w:hAnsi="仿宋" w:eastAsia="仿宋" w:cs="仿宋"/>
          <w:sz w:val="32"/>
          <w:szCs w:val="32"/>
          <w:lang w:val="en-US"/>
        </w:rPr>
      </w:pPr>
      <w:r>
        <w:rPr>
          <w:rFonts w:hint="eastAsia" w:ascii="仿宋" w:hAnsi="仿宋" w:eastAsia="仿宋" w:cs="仿宋"/>
          <w:kern w:val="2"/>
          <w:sz w:val="32"/>
          <w:szCs w:val="32"/>
          <w:lang w:val="en-US" w:eastAsia="zh-CN" w:bidi="ar"/>
        </w:rPr>
        <w:t>主要考虑，往年按1：1.1比例划定的是控制线，一段线是资格线，且新高考录取模式下，新增了等级考选科要求。为考虑考生不同科目组合与招生专业更好的匹配，避免不同科目组合考生群体不均衡的状况，适当扩大了划线比例，由1：1.1调整到1:1.2。</w:t>
      </w:r>
    </w:p>
    <w:p>
      <w:pPr>
        <w:keepNext w:val="0"/>
        <w:keepLines w:val="0"/>
        <w:pageBreakBefore w:val="0"/>
        <w:widowControl w:val="0"/>
        <w:suppressLineNumbers w:val="0"/>
        <w:kinsoku/>
        <w:wordWrap/>
        <w:overflowPunct/>
        <w:topLinePunct w:val="0"/>
        <w:autoSpaceDE/>
        <w:autoSpaceDN/>
        <w:bidi w:val="0"/>
        <w:spacing w:before="0" w:beforeAutospacing="0" w:after="0" w:afterAutospacing="0" w:line="560" w:lineRule="exact"/>
        <w:ind w:left="0" w:right="0" w:firstLine="641"/>
        <w:jc w:val="both"/>
        <w:textAlignment w:val="auto"/>
        <w:rPr>
          <w:rFonts w:hint="eastAsia" w:ascii="仿宋" w:hAnsi="仿宋" w:eastAsia="仿宋" w:cs="仿宋"/>
          <w:sz w:val="32"/>
          <w:szCs w:val="32"/>
          <w:lang w:val="en-US"/>
        </w:rPr>
      </w:pPr>
      <w:r>
        <w:rPr>
          <w:rFonts w:hint="eastAsia" w:ascii="仿宋" w:hAnsi="仿宋" w:eastAsia="仿宋" w:cs="仿宋"/>
          <w:kern w:val="2"/>
          <w:sz w:val="32"/>
          <w:szCs w:val="32"/>
          <w:lang w:val="en-US" w:eastAsia="zh-CN" w:bidi="ar"/>
        </w:rPr>
        <w:t>原来划定自主招生最低录取控制线，改革后划定特殊类型招生控制线，是按照普通类本科计划1:0.5的比例划定的。其原因是：最初的自招线是按照有一本线的时候，根据一本线上线人数确定的。对2020年的特殊类型招生控制线，是参照2019年自招线上人数测算的，大致相当于普通类本科招生计划数的一半。</w:t>
      </w:r>
    </w:p>
    <w:p>
      <w:pPr>
        <w:keepNext w:val="0"/>
        <w:keepLines w:val="0"/>
        <w:pageBreakBefore w:val="0"/>
        <w:widowControl w:val="0"/>
        <w:suppressLineNumbers w:val="0"/>
        <w:kinsoku/>
        <w:wordWrap/>
        <w:overflowPunct/>
        <w:topLinePunct w:val="0"/>
        <w:autoSpaceDE/>
        <w:autoSpaceDN/>
        <w:bidi w:val="0"/>
        <w:spacing w:before="0" w:beforeAutospacing="0" w:after="0" w:afterAutospacing="0" w:line="560" w:lineRule="exact"/>
        <w:ind w:left="0" w:right="0" w:firstLine="640"/>
        <w:jc w:val="left"/>
        <w:textAlignment w:val="auto"/>
        <w:rPr>
          <w:rFonts w:hint="eastAsia" w:ascii="仿宋" w:hAnsi="仿宋" w:eastAsia="仿宋" w:cs="仿宋"/>
          <w:b/>
          <w:sz w:val="32"/>
          <w:szCs w:val="32"/>
          <w:lang w:val="en-US"/>
        </w:rPr>
      </w:pPr>
      <w:r>
        <w:rPr>
          <w:rFonts w:hint="eastAsia" w:ascii="仿宋" w:hAnsi="仿宋" w:eastAsia="仿宋" w:cs="仿宋"/>
          <w:b/>
          <w:kern w:val="2"/>
          <w:sz w:val="32"/>
          <w:szCs w:val="32"/>
          <w:lang w:val="en-US" w:eastAsia="zh-CN" w:bidi="ar"/>
        </w:rPr>
        <w:t>3.志愿设置及填报</w:t>
      </w:r>
    </w:p>
    <w:tbl>
      <w:tblPr>
        <w:tblStyle w:val="6"/>
        <w:tblW w:w="921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3"/>
        <w:gridCol w:w="4252"/>
        <w:gridCol w:w="35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keepNext w:val="0"/>
              <w:keepLines w:val="0"/>
              <w:suppressLineNumbers w:val="0"/>
              <w:spacing w:before="0" w:beforeAutospacing="0" w:after="0" w:afterAutospacing="0" w:line="580" w:lineRule="exact"/>
              <w:ind w:left="0" w:right="0"/>
              <w:rPr>
                <w:rFonts w:hint="eastAsia" w:ascii="楷体" w:hAnsi="楷体" w:eastAsia="楷体" w:cs="仿宋_GB2312"/>
                <w:sz w:val="28"/>
                <w:szCs w:val="28"/>
              </w:rPr>
            </w:pPr>
          </w:p>
        </w:tc>
        <w:tc>
          <w:tcPr>
            <w:tcW w:w="4252" w:type="dxa"/>
          </w:tcPr>
          <w:p>
            <w:pPr>
              <w:keepNext w:val="0"/>
              <w:keepLines w:val="0"/>
              <w:suppressLineNumbers w:val="0"/>
              <w:spacing w:before="0" w:beforeAutospacing="0" w:after="0" w:afterAutospacing="0" w:line="580" w:lineRule="exact"/>
              <w:ind w:left="0" w:right="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改革前</w:t>
            </w:r>
          </w:p>
        </w:tc>
        <w:tc>
          <w:tcPr>
            <w:tcW w:w="3545" w:type="dxa"/>
          </w:tcPr>
          <w:p>
            <w:pPr>
              <w:keepNext w:val="0"/>
              <w:keepLines w:val="0"/>
              <w:suppressLineNumbers w:val="0"/>
              <w:spacing w:before="0" w:beforeAutospacing="0" w:after="0" w:afterAutospacing="0" w:line="580" w:lineRule="exact"/>
              <w:ind w:left="0" w:right="0"/>
              <w:jc w:val="center"/>
              <w:rPr>
                <w:rFonts w:hint="eastAsia" w:ascii="仿宋_GB2312" w:hAnsi="楷体" w:eastAsia="仿宋_GB2312" w:cs="仿宋"/>
                <w:sz w:val="28"/>
                <w:szCs w:val="28"/>
              </w:rPr>
            </w:pPr>
            <w:r>
              <w:rPr>
                <w:rFonts w:hint="eastAsia" w:ascii="仿宋_GB2312" w:hAnsi="楷体" w:eastAsia="仿宋_GB2312" w:cs="仿宋"/>
                <w:sz w:val="28"/>
                <w:szCs w:val="28"/>
              </w:rPr>
              <w:t>改革后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keepNext w:val="0"/>
              <w:keepLines w:val="0"/>
              <w:suppressLineNumbers w:val="0"/>
              <w:spacing w:before="0" w:beforeAutospacing="0" w:after="0" w:afterAutospacing="0" w:line="580" w:lineRule="exact"/>
              <w:ind w:left="0" w:right="0"/>
              <w:rPr>
                <w:rFonts w:hint="eastAsia" w:ascii="楷体" w:hAnsi="楷体" w:eastAsia="楷体" w:cs="仿宋"/>
                <w:sz w:val="28"/>
                <w:szCs w:val="28"/>
              </w:rPr>
            </w:pPr>
          </w:p>
          <w:p>
            <w:pPr>
              <w:keepNext w:val="0"/>
              <w:keepLines w:val="0"/>
              <w:suppressLineNumbers w:val="0"/>
              <w:spacing w:before="0" w:beforeAutospacing="0" w:after="0" w:afterAutospacing="0" w:line="580" w:lineRule="exact"/>
              <w:ind w:left="0" w:right="0"/>
              <w:rPr>
                <w:rFonts w:hint="eastAsia" w:ascii="楷体" w:hAnsi="楷体" w:eastAsia="楷体" w:cs="仿宋_GB2312"/>
                <w:sz w:val="28"/>
                <w:szCs w:val="28"/>
              </w:rPr>
            </w:pPr>
            <w:r>
              <w:rPr>
                <w:rFonts w:hint="eastAsia" w:ascii="楷体" w:hAnsi="楷体" w:eastAsia="楷体" w:cs="仿宋"/>
                <w:sz w:val="28"/>
                <w:szCs w:val="28"/>
              </w:rPr>
              <w:t>志愿设置</w:t>
            </w:r>
          </w:p>
        </w:tc>
        <w:tc>
          <w:tcPr>
            <w:tcW w:w="4252" w:type="dxa"/>
          </w:tcPr>
          <w:p>
            <w:pPr>
              <w:keepNext w:val="0"/>
              <w:keepLines w:val="0"/>
              <w:suppressLineNumbers w:val="0"/>
              <w:spacing w:before="0" w:beforeAutospacing="0" w:after="0" w:afterAutospacing="0" w:line="580" w:lineRule="exact"/>
              <w:ind w:left="0" w:right="0"/>
              <w:rPr>
                <w:rFonts w:hint="eastAsia" w:ascii="仿宋_GB2312" w:hAnsi="仿宋_GB2312" w:eastAsia="仿宋_GB2312" w:cs="仿宋_GB2312"/>
                <w:sz w:val="28"/>
                <w:szCs w:val="28"/>
              </w:rPr>
            </w:pPr>
            <w:r>
              <w:rPr>
                <w:rFonts w:hint="eastAsia" w:ascii="仿宋_GB2312" w:hAnsi="仿宋" w:eastAsia="仿宋_GB2312" w:cs="仿宋"/>
                <w:sz w:val="28"/>
                <w:szCs w:val="28"/>
              </w:rPr>
              <w:t>平行志愿以学校为志愿单位，“1个学校+若干专业”为1个志愿。</w:t>
            </w:r>
          </w:p>
        </w:tc>
        <w:tc>
          <w:tcPr>
            <w:tcW w:w="3545" w:type="dxa"/>
          </w:tcPr>
          <w:p>
            <w:pPr>
              <w:keepNext w:val="0"/>
              <w:keepLines w:val="0"/>
              <w:suppressLineNumbers w:val="0"/>
              <w:spacing w:before="0" w:beforeAutospacing="0" w:after="0" w:afterAutospacing="0" w:line="580" w:lineRule="exact"/>
              <w:ind w:left="0" w:right="0"/>
              <w:rPr>
                <w:rFonts w:hint="eastAsia" w:ascii="仿宋_GB2312" w:hAnsi="仿宋_GB2312" w:eastAsia="仿宋_GB2312" w:cs="仿宋_GB2312"/>
                <w:sz w:val="28"/>
                <w:szCs w:val="28"/>
              </w:rPr>
            </w:pPr>
            <w:r>
              <w:rPr>
                <w:rFonts w:hint="eastAsia" w:ascii="仿宋_GB2312" w:hAnsi="仿宋" w:eastAsia="仿宋_GB2312" w:cs="仿宋"/>
                <w:sz w:val="28"/>
                <w:szCs w:val="28"/>
              </w:rPr>
              <w:t>平行志愿以“专业（专业类）+学校”为志愿单位，1个“专业（专业类）+学校”为1个志愿。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keepNext w:val="0"/>
              <w:keepLines w:val="0"/>
              <w:suppressLineNumbers w:val="0"/>
              <w:spacing w:before="0" w:beforeAutospacing="0" w:after="0" w:afterAutospacing="0" w:line="580" w:lineRule="exact"/>
              <w:ind w:left="0" w:right="0"/>
              <w:rPr>
                <w:rFonts w:hint="eastAsia" w:ascii="楷体" w:hAnsi="楷体" w:eastAsia="楷体" w:cs="仿宋"/>
                <w:sz w:val="28"/>
                <w:szCs w:val="28"/>
              </w:rPr>
            </w:pPr>
            <w:r>
              <w:rPr>
                <w:rFonts w:hint="eastAsia" w:ascii="楷体" w:hAnsi="楷体" w:eastAsia="楷体" w:cs="仿宋"/>
                <w:sz w:val="28"/>
                <w:szCs w:val="28"/>
              </w:rPr>
              <w:t>填报方式</w:t>
            </w:r>
          </w:p>
        </w:tc>
        <w:tc>
          <w:tcPr>
            <w:tcW w:w="4252" w:type="dxa"/>
          </w:tcPr>
          <w:p>
            <w:pPr>
              <w:keepNext w:val="0"/>
              <w:keepLines w:val="0"/>
              <w:suppressLineNumbers w:val="0"/>
              <w:spacing w:before="0" w:beforeAutospacing="0" w:after="0" w:afterAutospacing="0" w:line="580" w:lineRule="exact"/>
              <w:ind w:left="0" w:right="0"/>
              <w:rPr>
                <w:rFonts w:hint="eastAsia" w:ascii="仿宋_GB2312" w:hAnsi="仿宋" w:eastAsia="仿宋_GB2312" w:cs="仿宋"/>
                <w:sz w:val="28"/>
                <w:szCs w:val="28"/>
              </w:rPr>
            </w:pPr>
            <w:r>
              <w:rPr>
                <w:rFonts w:hint="eastAsia" w:ascii="仿宋_GB2312" w:hAnsi="仿宋" w:eastAsia="仿宋_GB2312" w:cs="仿宋"/>
                <w:sz w:val="28"/>
                <w:szCs w:val="28"/>
              </w:rPr>
              <w:t>分本科批、专科批填报。本科提前批设首次志愿和1次征集志愿；本科普通批设首次志愿和2次征集志愿。专科提前批填报1次志愿；专科普通批设首次志愿和1次征集志愿</w:t>
            </w:r>
          </w:p>
        </w:tc>
        <w:tc>
          <w:tcPr>
            <w:tcW w:w="3545" w:type="dxa"/>
          </w:tcPr>
          <w:p>
            <w:pPr>
              <w:keepNext w:val="0"/>
              <w:keepLines w:val="0"/>
              <w:suppressLineNumbers w:val="0"/>
              <w:spacing w:before="0" w:beforeAutospacing="0" w:after="0" w:afterAutospacing="0" w:line="580" w:lineRule="exact"/>
              <w:ind w:left="0" w:right="0"/>
              <w:rPr>
                <w:rFonts w:hint="eastAsia" w:ascii="仿宋_GB2312" w:hAnsi="仿宋" w:eastAsia="仿宋_GB2312" w:cs="仿宋"/>
                <w:sz w:val="28"/>
                <w:szCs w:val="28"/>
              </w:rPr>
            </w:pPr>
            <w:r>
              <w:rPr>
                <w:rFonts w:hint="eastAsia" w:ascii="仿宋_GB2312" w:hAnsi="仿宋" w:eastAsia="仿宋_GB2312" w:cs="仿宋"/>
                <w:sz w:val="28"/>
                <w:szCs w:val="28"/>
              </w:rPr>
              <w:t>提前批安排2次志愿填报。常规批安排3次志愿填报，分段填报志愿、分段录取。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keepNext w:val="0"/>
              <w:keepLines w:val="0"/>
              <w:suppressLineNumbers w:val="0"/>
              <w:spacing w:before="0" w:beforeAutospacing="0" w:after="0" w:afterAutospacing="0" w:line="580" w:lineRule="exact"/>
              <w:ind w:left="0" w:right="0"/>
              <w:rPr>
                <w:rFonts w:hint="eastAsia" w:ascii="楷体" w:hAnsi="楷体" w:eastAsia="楷体" w:cs="仿宋"/>
                <w:sz w:val="28"/>
                <w:szCs w:val="28"/>
              </w:rPr>
            </w:pPr>
            <w:r>
              <w:rPr>
                <w:rFonts w:hint="eastAsia" w:ascii="楷体" w:hAnsi="楷体" w:eastAsia="楷体" w:cs="仿宋"/>
                <w:sz w:val="28"/>
                <w:szCs w:val="28"/>
              </w:rPr>
              <w:t>志愿个数</w:t>
            </w:r>
          </w:p>
        </w:tc>
        <w:tc>
          <w:tcPr>
            <w:tcW w:w="4252" w:type="dxa"/>
          </w:tcPr>
          <w:p>
            <w:pPr>
              <w:keepNext w:val="0"/>
              <w:keepLines w:val="0"/>
              <w:suppressLineNumbers w:val="0"/>
              <w:spacing w:before="0" w:beforeAutospacing="0" w:after="0" w:afterAutospacing="0" w:line="580" w:lineRule="exact"/>
              <w:ind w:left="0" w:right="0"/>
              <w:rPr>
                <w:rFonts w:hint="eastAsia" w:ascii="仿宋_GB2312" w:hAnsi="仿宋" w:eastAsia="仿宋_GB2312" w:cs="仿宋"/>
                <w:sz w:val="28"/>
                <w:szCs w:val="28"/>
              </w:rPr>
            </w:pPr>
            <w:r>
              <w:rPr>
                <w:rFonts w:hint="eastAsia" w:ascii="仿宋_GB2312" w:hAnsi="仿宋" w:eastAsia="仿宋_GB2312" w:cs="仿宋"/>
                <w:sz w:val="28"/>
                <w:szCs w:val="28"/>
              </w:rPr>
              <w:t>本科普通批12个院校志愿</w:t>
            </w:r>
          </w:p>
        </w:tc>
        <w:tc>
          <w:tcPr>
            <w:tcW w:w="3545" w:type="dxa"/>
          </w:tcPr>
          <w:p>
            <w:pPr>
              <w:keepNext w:val="0"/>
              <w:keepLines w:val="0"/>
              <w:suppressLineNumbers w:val="0"/>
              <w:spacing w:before="0" w:beforeAutospacing="0" w:after="0" w:afterAutospacing="0" w:line="580" w:lineRule="exact"/>
              <w:ind w:left="0" w:right="0"/>
              <w:rPr>
                <w:rFonts w:hint="eastAsia" w:ascii="仿宋_GB2312" w:hAnsi="仿宋" w:eastAsia="仿宋_GB2312" w:cs="仿宋"/>
                <w:sz w:val="28"/>
                <w:szCs w:val="28"/>
              </w:rPr>
            </w:pPr>
            <w:r>
              <w:rPr>
                <w:rFonts w:hint="eastAsia" w:ascii="仿宋_GB2312" w:hAnsi="仿宋" w:eastAsia="仿宋_GB2312" w:cs="仿宋"/>
                <w:sz w:val="28"/>
                <w:szCs w:val="28"/>
              </w:rPr>
              <w:t>常规批96个</w:t>
            </w:r>
            <w:r>
              <w:rPr>
                <w:rFonts w:hint="eastAsia" w:ascii="仿宋_GB2312" w:hAnsi="黑体" w:eastAsia="仿宋_GB2312" w:cs="黑体"/>
                <w:sz w:val="28"/>
                <w:szCs w:val="28"/>
              </w:rPr>
              <w:t>“专业（专业类）+学校”志愿</w:t>
            </w:r>
          </w:p>
        </w:tc>
      </w:tr>
    </w:tbl>
    <w:p>
      <w:pPr>
        <w:keepNext w:val="0"/>
        <w:keepLines w:val="0"/>
        <w:pageBreakBefore w:val="0"/>
        <w:widowControl w:val="0"/>
        <w:suppressLineNumbers w:val="0"/>
        <w:kinsoku/>
        <w:wordWrap/>
        <w:overflowPunct/>
        <w:topLinePunct w:val="0"/>
        <w:autoSpaceDE/>
        <w:autoSpaceDN/>
        <w:bidi w:val="0"/>
        <w:spacing w:before="0" w:beforeAutospacing="0" w:after="0" w:afterAutospacing="0" w:line="560" w:lineRule="exact"/>
        <w:ind w:left="0" w:right="0" w:firstLine="641"/>
        <w:jc w:val="both"/>
        <w:textAlignment w:val="auto"/>
        <w:rPr>
          <w:rFonts w:hint="eastAsia" w:ascii="仿宋" w:hAnsi="仿宋" w:eastAsia="仿宋" w:cs="仿宋"/>
          <w:kern w:val="2"/>
          <w:sz w:val="32"/>
          <w:szCs w:val="32"/>
          <w:lang w:val="en-US" w:eastAsia="zh-CN" w:bidi="ar"/>
        </w:rPr>
      </w:pPr>
    </w:p>
    <w:p>
      <w:pPr>
        <w:keepNext w:val="0"/>
        <w:keepLines w:val="0"/>
        <w:pageBreakBefore w:val="0"/>
        <w:widowControl w:val="0"/>
        <w:suppressLineNumbers w:val="0"/>
        <w:kinsoku/>
        <w:wordWrap/>
        <w:overflowPunct/>
        <w:topLinePunct w:val="0"/>
        <w:autoSpaceDE/>
        <w:autoSpaceDN/>
        <w:bidi w:val="0"/>
        <w:spacing w:before="0" w:beforeAutospacing="0" w:after="0" w:afterAutospacing="0" w:line="560" w:lineRule="exact"/>
        <w:ind w:left="0" w:right="0" w:firstLine="641"/>
        <w:jc w:val="both"/>
        <w:textAlignment w:val="auto"/>
        <w:rPr>
          <w:rFonts w:hint="eastAsia" w:ascii="仿宋_GB2312" w:eastAsia="等线" w:cs="仿宋_GB2312"/>
          <w:sz w:val="32"/>
          <w:szCs w:val="32"/>
          <w:lang w:val="en-US"/>
        </w:rPr>
      </w:pPr>
      <w:r>
        <w:rPr>
          <w:rFonts w:hint="eastAsia" w:ascii="仿宋" w:hAnsi="仿宋" w:eastAsia="仿宋" w:cs="仿宋"/>
          <w:kern w:val="2"/>
          <w:sz w:val="32"/>
          <w:szCs w:val="32"/>
          <w:lang w:val="en-US" w:eastAsia="zh-CN" w:bidi="ar"/>
        </w:rPr>
        <w:t>提前批和特殊类型批的志愿设置，与改革前相比变化不大，仍然实行以学校为单位的志愿模式，“1个学校+若干专业”是1个志愿。</w:t>
      </w:r>
    </w:p>
    <w:p>
      <w:pPr>
        <w:keepNext w:val="0"/>
        <w:keepLines w:val="0"/>
        <w:pageBreakBefore w:val="0"/>
        <w:widowControl w:val="0"/>
        <w:suppressLineNumbers w:val="0"/>
        <w:kinsoku/>
        <w:wordWrap/>
        <w:overflowPunct/>
        <w:topLinePunct w:val="0"/>
        <w:autoSpaceDE/>
        <w:autoSpaceDN/>
        <w:bidi w:val="0"/>
        <w:spacing w:before="0" w:beforeAutospacing="0" w:after="0" w:afterAutospacing="0" w:line="560" w:lineRule="exact"/>
        <w:ind w:left="0" w:right="0" w:firstLine="640"/>
        <w:jc w:val="left"/>
        <w:textAlignment w:val="auto"/>
        <w:rPr>
          <w:rFonts w:hint="eastAsia" w:ascii="仿宋_GB2312" w:hAnsi="等线" w:eastAsia="等线" w:cs="仿宋_GB2312"/>
          <w:kern w:val="2"/>
          <w:sz w:val="32"/>
          <w:szCs w:val="32"/>
          <w:lang w:val="en-US" w:eastAsia="zh-CN" w:bidi="ar"/>
        </w:rPr>
      </w:pPr>
      <w:r>
        <w:rPr>
          <w:rFonts w:ascii="仿宋_GB2312" w:eastAsia="仿宋_GB2312"/>
          <w:sz w:val="32"/>
          <w:szCs w:val="32"/>
        </w:rPr>
        <w:drawing>
          <wp:anchor distT="0" distB="0" distL="0" distR="0" simplePos="0" relativeHeight="251668480" behindDoc="0" locked="0" layoutInCell="1" allowOverlap="1">
            <wp:simplePos x="0" y="0"/>
            <wp:positionH relativeFrom="column">
              <wp:posOffset>228600</wp:posOffset>
            </wp:positionH>
            <wp:positionV relativeFrom="paragraph">
              <wp:posOffset>453390</wp:posOffset>
            </wp:positionV>
            <wp:extent cx="5486400" cy="3190875"/>
            <wp:effectExtent l="158115" t="6350" r="0" b="22225"/>
            <wp:wrapTopAndBottom/>
            <wp:docPr id="9" name="图示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anchor>
        </w:drawing>
      </w:r>
    </w:p>
    <w:p>
      <w:pPr>
        <w:keepNext w:val="0"/>
        <w:keepLines w:val="0"/>
        <w:pageBreakBefore w:val="0"/>
        <w:widowControl w:val="0"/>
        <w:suppressLineNumbers w:val="0"/>
        <w:kinsoku/>
        <w:wordWrap/>
        <w:overflowPunct/>
        <w:topLinePunct w:val="0"/>
        <w:autoSpaceDE/>
        <w:autoSpaceDN/>
        <w:bidi w:val="0"/>
        <w:spacing w:before="0" w:beforeAutospacing="0" w:after="0" w:afterAutospacing="0" w:line="560" w:lineRule="exact"/>
        <w:ind w:left="0" w:right="0" w:firstLine="640"/>
        <w:jc w:val="left"/>
        <w:textAlignment w:val="auto"/>
        <w:rPr>
          <w:rFonts w:hint="eastAsia" w:ascii="仿宋_GB2312" w:eastAsia="等线" w:cs="仿宋_GB2312"/>
          <w:sz w:val="32"/>
          <w:szCs w:val="32"/>
          <w:lang w:val="en-US"/>
        </w:rPr>
      </w:pPr>
      <w:r>
        <w:rPr>
          <w:rFonts w:hint="eastAsia" w:ascii="仿宋_GB2312" w:hAnsi="等线" w:eastAsia="等线" w:cs="仿宋_GB2312"/>
          <w:kern w:val="2"/>
          <w:sz w:val="32"/>
          <w:szCs w:val="32"/>
          <w:lang w:val="en-US" w:eastAsia="zh-CN" w:bidi="ar"/>
        </w:rPr>
        <w:t xml:space="preserve"> </w:t>
      </w:r>
    </w:p>
    <w:p>
      <w:pPr>
        <w:keepNext w:val="0"/>
        <w:keepLines w:val="0"/>
        <w:pageBreakBefore w:val="0"/>
        <w:widowControl w:val="0"/>
        <w:suppressLineNumbers w:val="0"/>
        <w:kinsoku/>
        <w:wordWrap/>
        <w:overflowPunct/>
        <w:topLinePunct w:val="0"/>
        <w:autoSpaceDE/>
        <w:autoSpaceDN/>
        <w:bidi w:val="0"/>
        <w:spacing w:before="0" w:beforeAutospacing="0" w:after="0" w:afterAutospacing="0" w:line="560" w:lineRule="exact"/>
        <w:ind w:left="0" w:right="0" w:firstLine="641"/>
        <w:jc w:val="both"/>
        <w:textAlignment w:val="auto"/>
        <w:rPr>
          <w:rFonts w:hint="eastAsia" w:ascii="仿宋" w:hAnsi="仿宋" w:eastAsia="仿宋" w:cs="仿宋"/>
          <w:sz w:val="32"/>
          <w:szCs w:val="32"/>
          <w:lang w:val="en-US"/>
        </w:rPr>
      </w:pPr>
      <w:r>
        <w:rPr>
          <w:rFonts w:hint="eastAsia" w:ascii="仿宋" w:hAnsi="仿宋" w:eastAsia="仿宋" w:cs="仿宋"/>
          <w:kern w:val="2"/>
          <w:sz w:val="32"/>
          <w:szCs w:val="32"/>
          <w:lang w:val="en-US" w:eastAsia="zh-CN" w:bidi="ar"/>
        </w:rPr>
        <w:t>具体来说：提前批，普通类一段线上考生可填报本科志愿，也可以填报专科志愿，本科、专科志愿只能选其中一个；普通类一段线下、二段线上考生只能填报专科志愿。</w:t>
      </w:r>
    </w:p>
    <w:p>
      <w:pPr>
        <w:keepNext w:val="0"/>
        <w:keepLines w:val="0"/>
        <w:pageBreakBefore w:val="0"/>
        <w:widowControl w:val="0"/>
        <w:suppressLineNumbers w:val="0"/>
        <w:kinsoku/>
        <w:wordWrap/>
        <w:overflowPunct/>
        <w:topLinePunct w:val="0"/>
        <w:autoSpaceDE/>
        <w:autoSpaceDN/>
        <w:bidi w:val="0"/>
        <w:spacing w:before="0" w:beforeAutospacing="0" w:after="0" w:afterAutospacing="0" w:line="560" w:lineRule="exact"/>
        <w:ind w:left="0" w:right="0" w:firstLine="641"/>
        <w:jc w:val="both"/>
        <w:textAlignment w:val="auto"/>
        <w:rPr>
          <w:rFonts w:hint="eastAsia" w:ascii="仿宋" w:hAnsi="仿宋" w:eastAsia="仿宋" w:cs="仿宋"/>
          <w:sz w:val="32"/>
          <w:szCs w:val="32"/>
          <w:lang w:val="en-US"/>
        </w:rPr>
      </w:pPr>
      <w:r>
        <w:rPr>
          <w:rFonts w:hint="eastAsia" w:ascii="仿宋" w:hAnsi="仿宋" w:eastAsia="仿宋" w:cs="仿宋"/>
          <w:kern w:val="2"/>
          <w:sz w:val="32"/>
          <w:szCs w:val="32"/>
          <w:lang w:val="en-US" w:eastAsia="zh-CN" w:bidi="ar"/>
        </w:rPr>
        <w:t>特殊类型批，在特殊类型招生控制线上且具有相关资格的考生可填报教育部高校专项计划志愿;符合招生高校根据教育部规定提出的分数要求、具有相关资格的考生可以填报高校高水平艺术团招生志愿。（与往年自主招生批基本保持不变）</w:t>
      </w:r>
    </w:p>
    <w:p>
      <w:pPr>
        <w:keepNext w:val="0"/>
        <w:keepLines w:val="0"/>
        <w:pageBreakBefore w:val="0"/>
        <w:widowControl w:val="0"/>
        <w:suppressLineNumbers w:val="0"/>
        <w:kinsoku/>
        <w:wordWrap/>
        <w:overflowPunct/>
        <w:topLinePunct w:val="0"/>
        <w:autoSpaceDE/>
        <w:autoSpaceDN/>
        <w:bidi w:val="0"/>
        <w:spacing w:before="0" w:beforeAutospacing="0" w:after="0" w:afterAutospacing="0" w:line="560" w:lineRule="exact"/>
        <w:ind w:left="0" w:right="0" w:firstLine="641"/>
        <w:jc w:val="both"/>
        <w:textAlignment w:val="auto"/>
        <w:rPr>
          <w:rFonts w:hint="eastAsia" w:ascii="仿宋" w:hAnsi="仿宋" w:eastAsia="仿宋" w:cs="仿宋"/>
          <w:sz w:val="32"/>
          <w:szCs w:val="32"/>
          <w:lang w:val="en-US"/>
        </w:rPr>
      </w:pPr>
      <w:r>
        <w:rPr>
          <w:rFonts w:hint="eastAsia" w:ascii="仿宋" w:hAnsi="仿宋" w:eastAsia="仿宋" w:cs="仿宋"/>
          <w:kern w:val="2"/>
          <w:sz w:val="32"/>
          <w:szCs w:val="32"/>
          <w:lang w:val="en-US" w:eastAsia="zh-CN" w:bidi="ar"/>
        </w:rPr>
        <w:t>常规批的志愿设置是一种全新的模式，实行以“专业（专业类）+学校”为单位的平行志愿模式，1个“专业（专业类）+学校”为1个志愿。考生每次填报志愿的数量最多不超过96个，可以填满所有志愿，也可选择填报部分志愿。例如，填报山东大学数学、物理2个专业，需要按数学+山东大学、物理+山东大学，作为2个志愿填报。</w:t>
      </w:r>
    </w:p>
    <w:p>
      <w:pPr>
        <w:keepNext w:val="0"/>
        <w:keepLines w:val="0"/>
        <w:pageBreakBefore w:val="0"/>
        <w:widowControl w:val="0"/>
        <w:suppressLineNumbers w:val="0"/>
        <w:kinsoku/>
        <w:wordWrap/>
        <w:overflowPunct/>
        <w:topLinePunct w:val="0"/>
        <w:autoSpaceDE/>
        <w:autoSpaceDN/>
        <w:bidi w:val="0"/>
        <w:spacing w:before="0" w:beforeAutospacing="0" w:after="0" w:afterAutospacing="0" w:line="560" w:lineRule="exact"/>
        <w:ind w:left="0" w:right="0" w:firstLine="641"/>
        <w:jc w:val="both"/>
        <w:textAlignment w:val="auto"/>
        <w:rPr>
          <w:rFonts w:hint="eastAsia" w:ascii="仿宋" w:hAnsi="仿宋" w:eastAsia="仿宋" w:cs="仿宋"/>
          <w:sz w:val="32"/>
          <w:szCs w:val="32"/>
          <w:lang w:val="en-US"/>
        </w:rPr>
      </w:pPr>
      <w:r>
        <w:rPr>
          <w:rFonts w:hint="eastAsia" w:ascii="仿宋" w:hAnsi="仿宋" w:eastAsia="仿宋" w:cs="仿宋"/>
          <w:kern w:val="2"/>
          <w:sz w:val="32"/>
          <w:szCs w:val="32"/>
          <w:lang w:val="en-US" w:eastAsia="zh-CN" w:bidi="ar"/>
        </w:rPr>
        <w:t>说明：</w:t>
      </w:r>
    </w:p>
    <w:p>
      <w:pPr>
        <w:keepNext w:val="0"/>
        <w:keepLines w:val="0"/>
        <w:pageBreakBefore w:val="0"/>
        <w:widowControl w:val="0"/>
        <w:suppressLineNumbers w:val="0"/>
        <w:kinsoku/>
        <w:wordWrap/>
        <w:overflowPunct/>
        <w:topLinePunct w:val="0"/>
        <w:autoSpaceDE/>
        <w:autoSpaceDN/>
        <w:bidi w:val="0"/>
        <w:spacing w:before="0" w:beforeAutospacing="0" w:after="0" w:afterAutospacing="0" w:line="560" w:lineRule="exact"/>
        <w:ind w:left="0" w:right="0" w:firstLine="641"/>
        <w:jc w:val="both"/>
        <w:textAlignment w:val="auto"/>
        <w:rPr>
          <w:rFonts w:hint="eastAsia" w:ascii="仿宋" w:hAnsi="仿宋" w:eastAsia="仿宋" w:cs="仿宋"/>
          <w:sz w:val="32"/>
          <w:szCs w:val="32"/>
          <w:lang w:val="en-US"/>
        </w:rPr>
      </w:pPr>
      <w:r>
        <w:rPr>
          <w:rFonts w:hint="eastAsia" w:ascii="仿宋" w:hAnsi="仿宋" w:eastAsia="仿宋" w:cs="仿宋"/>
          <w:kern w:val="2"/>
          <w:sz w:val="32"/>
          <w:szCs w:val="32"/>
          <w:lang w:val="en-US" w:eastAsia="zh-CN" w:bidi="ar"/>
        </w:rPr>
        <w:t>（1）常规批实行以“专业（专业类）+学校”为单位的平行志愿模式是基于以下考虑：</w:t>
      </w:r>
    </w:p>
    <w:p>
      <w:pPr>
        <w:keepNext w:val="0"/>
        <w:keepLines w:val="0"/>
        <w:pageBreakBefore w:val="0"/>
        <w:widowControl w:val="0"/>
        <w:suppressLineNumbers w:val="0"/>
        <w:kinsoku/>
        <w:wordWrap/>
        <w:overflowPunct/>
        <w:topLinePunct w:val="0"/>
        <w:autoSpaceDE/>
        <w:autoSpaceDN/>
        <w:bidi w:val="0"/>
        <w:spacing w:before="0" w:beforeAutospacing="0" w:after="0" w:afterAutospacing="0" w:line="560" w:lineRule="exact"/>
        <w:ind w:left="0" w:right="0" w:firstLine="641"/>
        <w:jc w:val="both"/>
        <w:textAlignment w:val="auto"/>
        <w:rPr>
          <w:rFonts w:hint="eastAsia" w:ascii="仿宋" w:hAnsi="仿宋" w:eastAsia="仿宋" w:cs="仿宋"/>
          <w:sz w:val="32"/>
          <w:szCs w:val="32"/>
          <w:lang w:val="en-US"/>
        </w:rPr>
      </w:pPr>
      <w:r>
        <w:rPr>
          <w:rFonts w:hint="eastAsia" w:ascii="仿宋" w:hAnsi="仿宋" w:eastAsia="仿宋" w:cs="仿宋"/>
          <w:kern w:val="2"/>
          <w:sz w:val="32"/>
          <w:szCs w:val="32"/>
          <w:lang w:val="en-US" w:eastAsia="zh-CN" w:bidi="ar"/>
        </w:rPr>
        <w:t>一是考生直接填报到学校的具体专业，取消了专业调剂。可增强考生录取专业与其兴趣爱好、特长优势的匹配度，尊重了考生的选择权，让考生“录其所愿”；</w:t>
      </w:r>
    </w:p>
    <w:p>
      <w:pPr>
        <w:keepNext w:val="0"/>
        <w:keepLines w:val="0"/>
        <w:pageBreakBefore w:val="0"/>
        <w:widowControl w:val="0"/>
        <w:suppressLineNumbers w:val="0"/>
        <w:kinsoku/>
        <w:wordWrap/>
        <w:overflowPunct/>
        <w:topLinePunct w:val="0"/>
        <w:autoSpaceDE/>
        <w:autoSpaceDN/>
        <w:bidi w:val="0"/>
        <w:spacing w:before="0" w:beforeAutospacing="0" w:after="0" w:afterAutospacing="0" w:line="560" w:lineRule="exact"/>
        <w:ind w:left="0" w:right="0" w:firstLine="641"/>
        <w:jc w:val="both"/>
        <w:textAlignment w:val="auto"/>
        <w:rPr>
          <w:rFonts w:hint="eastAsia" w:ascii="仿宋" w:hAnsi="仿宋" w:eastAsia="仿宋" w:cs="仿宋"/>
          <w:sz w:val="32"/>
          <w:szCs w:val="32"/>
          <w:lang w:val="en-US"/>
        </w:rPr>
      </w:pPr>
      <w:r>
        <w:rPr>
          <w:rFonts w:hint="eastAsia" w:ascii="仿宋" w:hAnsi="仿宋" w:eastAsia="仿宋" w:cs="仿宋"/>
          <w:kern w:val="2"/>
          <w:sz w:val="32"/>
          <w:szCs w:val="32"/>
          <w:lang w:val="en-US" w:eastAsia="zh-CN" w:bidi="ar"/>
        </w:rPr>
        <w:t>二是推动高校优化专业结构、加强专业内涵建设、办出专业特色和水平，有利于高校提高人才培养质量；</w:t>
      </w:r>
      <w:bookmarkStart w:id="0" w:name="_GoBack"/>
      <w:bookmarkEnd w:id="0"/>
    </w:p>
    <w:p>
      <w:pPr>
        <w:keepNext w:val="0"/>
        <w:keepLines w:val="0"/>
        <w:pageBreakBefore w:val="0"/>
        <w:widowControl w:val="0"/>
        <w:suppressLineNumbers w:val="0"/>
        <w:kinsoku/>
        <w:wordWrap/>
        <w:overflowPunct/>
        <w:topLinePunct w:val="0"/>
        <w:autoSpaceDE/>
        <w:autoSpaceDN/>
        <w:bidi w:val="0"/>
        <w:spacing w:before="0" w:beforeAutospacing="0" w:after="0" w:afterAutospacing="0" w:line="560" w:lineRule="exact"/>
        <w:ind w:left="0" w:right="0" w:firstLine="641"/>
        <w:jc w:val="both"/>
        <w:textAlignment w:val="auto"/>
        <w:rPr>
          <w:rFonts w:hint="eastAsia" w:ascii="仿宋" w:hAnsi="仿宋" w:eastAsia="仿宋" w:cs="仿宋"/>
          <w:sz w:val="32"/>
          <w:szCs w:val="32"/>
          <w:lang w:val="en-US"/>
        </w:rPr>
      </w:pPr>
      <w:r>
        <w:rPr>
          <w:rFonts w:hint="eastAsia" w:ascii="仿宋" w:hAnsi="仿宋" w:eastAsia="仿宋" w:cs="仿宋"/>
          <w:kern w:val="2"/>
          <w:sz w:val="32"/>
          <w:szCs w:val="32"/>
          <w:lang w:val="en-US" w:eastAsia="zh-CN" w:bidi="ar"/>
        </w:rPr>
        <w:t>三是新高考实行选考后，各专业对学生选考科目的要求不一致，以院校为单位的传统志愿模式实际也已无法实施。</w:t>
      </w:r>
    </w:p>
    <w:p>
      <w:pPr>
        <w:keepNext w:val="0"/>
        <w:keepLines w:val="0"/>
        <w:pageBreakBefore w:val="0"/>
        <w:widowControl w:val="0"/>
        <w:suppressLineNumbers w:val="0"/>
        <w:kinsoku/>
        <w:wordWrap/>
        <w:overflowPunct/>
        <w:topLinePunct w:val="0"/>
        <w:autoSpaceDE/>
        <w:autoSpaceDN/>
        <w:bidi w:val="0"/>
        <w:spacing w:before="0" w:beforeAutospacing="0" w:after="0" w:afterAutospacing="0" w:line="560" w:lineRule="exact"/>
        <w:ind w:left="0" w:right="0" w:firstLine="641"/>
        <w:jc w:val="both"/>
        <w:textAlignment w:val="auto"/>
        <w:rPr>
          <w:rFonts w:hint="eastAsia" w:ascii="仿宋" w:hAnsi="仿宋" w:eastAsia="仿宋" w:cs="仿宋"/>
          <w:sz w:val="32"/>
          <w:szCs w:val="32"/>
          <w:lang w:val="en-US"/>
        </w:rPr>
      </w:pPr>
      <w:r>
        <w:rPr>
          <w:rFonts w:hint="eastAsia" w:ascii="仿宋" w:hAnsi="仿宋" w:eastAsia="仿宋" w:cs="仿宋"/>
          <w:kern w:val="2"/>
          <w:sz w:val="32"/>
          <w:szCs w:val="32"/>
          <w:lang w:val="en-US" w:eastAsia="zh-CN" w:bidi="ar"/>
        </w:rPr>
        <w:t>（2）常规批志愿填报数量设为96个，是如何考虑的？</w:t>
      </w:r>
    </w:p>
    <w:p>
      <w:pPr>
        <w:keepNext w:val="0"/>
        <w:keepLines w:val="0"/>
        <w:pageBreakBefore w:val="0"/>
        <w:widowControl w:val="0"/>
        <w:suppressLineNumbers w:val="0"/>
        <w:kinsoku/>
        <w:wordWrap/>
        <w:overflowPunct/>
        <w:topLinePunct w:val="0"/>
        <w:autoSpaceDE/>
        <w:autoSpaceDN/>
        <w:bidi w:val="0"/>
        <w:spacing w:before="0" w:beforeAutospacing="0" w:after="0" w:afterAutospacing="0" w:line="560" w:lineRule="exact"/>
        <w:ind w:left="0" w:right="0" w:firstLine="641"/>
        <w:jc w:val="both"/>
        <w:textAlignment w:val="auto"/>
        <w:rPr>
          <w:rFonts w:hint="eastAsia" w:ascii="仿宋" w:hAnsi="仿宋" w:eastAsia="仿宋" w:cs="仿宋"/>
          <w:sz w:val="32"/>
          <w:szCs w:val="32"/>
          <w:lang w:val="en-US"/>
        </w:rPr>
      </w:pPr>
      <w:r>
        <w:rPr>
          <w:rFonts w:hint="eastAsia" w:ascii="仿宋" w:hAnsi="仿宋" w:eastAsia="仿宋" w:cs="仿宋"/>
          <w:kern w:val="2"/>
          <w:sz w:val="32"/>
          <w:szCs w:val="32"/>
          <w:lang w:val="en-US" w:eastAsia="zh-CN" w:bidi="ar"/>
        </w:rPr>
        <w:t>在常规批将志愿填报数量设置为96个，是根据我省实际，参考浙江、上海的经验做法，经过多次论证，广泛征求意见建议，综合考虑确定的。主要考虑是，现行的志愿填报数量为12个院校志愿（每个院校志愿内可填报6个专业志愿+1个专业服从调剂志愿），共72个专业志愿。改革后，以“专业（专业类）+学校”为志愿单位，取消了专业服从调剂，应该适当扩大考生志愿数量，将专业志愿数量设置为96个，与改革前相比相当于增加了4个院校志愿（24个专业志愿）。需要说明的是，96个专业志愿是允许填报的最大志愿数量，考生可结合自身实际情况，依据高考成绩、专业遴选等情况综合考虑填报，可以填满所有可填志愿，也可以只选择填报其中部分志愿。随着改革实施，可参考的数据会越来越多、越来越准确，估计多数考生不需要全部填满了。</w:t>
      </w:r>
    </w:p>
    <w:p>
      <w:pPr>
        <w:keepNext w:val="0"/>
        <w:keepLines w:val="0"/>
        <w:pageBreakBefore w:val="0"/>
        <w:widowControl w:val="0"/>
        <w:suppressLineNumbers w:val="0"/>
        <w:kinsoku/>
        <w:wordWrap/>
        <w:overflowPunct/>
        <w:topLinePunct w:val="0"/>
        <w:autoSpaceDE/>
        <w:autoSpaceDN/>
        <w:bidi w:val="0"/>
        <w:spacing w:before="0" w:beforeAutospacing="0" w:after="0" w:afterAutospacing="0" w:line="560" w:lineRule="exact"/>
        <w:ind w:left="0" w:right="0" w:firstLine="641"/>
        <w:jc w:val="both"/>
        <w:textAlignment w:val="auto"/>
        <w:rPr>
          <w:rFonts w:hint="eastAsia" w:ascii="仿宋" w:hAnsi="仿宋" w:eastAsia="仿宋" w:cs="仿宋"/>
          <w:b/>
          <w:bCs/>
          <w:sz w:val="32"/>
          <w:szCs w:val="32"/>
          <w:lang w:val="en-US"/>
        </w:rPr>
      </w:pPr>
      <w:r>
        <w:rPr>
          <w:rFonts w:hint="eastAsia" w:ascii="仿宋" w:hAnsi="仿宋" w:eastAsia="仿宋" w:cs="仿宋"/>
          <w:b/>
          <w:bCs/>
          <w:kern w:val="2"/>
          <w:sz w:val="32"/>
          <w:szCs w:val="32"/>
          <w:lang w:val="en-US" w:eastAsia="zh-CN" w:bidi="ar"/>
        </w:rPr>
        <w:t>4.投档录取</w:t>
      </w:r>
    </w:p>
    <w:p>
      <w:pPr>
        <w:keepNext w:val="0"/>
        <w:keepLines w:val="0"/>
        <w:pageBreakBefore w:val="0"/>
        <w:widowControl w:val="0"/>
        <w:suppressLineNumbers w:val="0"/>
        <w:kinsoku/>
        <w:wordWrap/>
        <w:overflowPunct/>
        <w:topLinePunct w:val="0"/>
        <w:autoSpaceDE/>
        <w:autoSpaceDN/>
        <w:bidi w:val="0"/>
        <w:spacing w:before="0" w:beforeAutospacing="0" w:after="0" w:afterAutospacing="0" w:line="560" w:lineRule="exact"/>
        <w:ind w:left="0" w:right="0" w:firstLine="641"/>
        <w:jc w:val="both"/>
        <w:textAlignment w:val="auto"/>
        <w:rPr>
          <w:rFonts w:hint="eastAsia" w:ascii="仿宋" w:hAnsi="仿宋" w:eastAsia="仿宋" w:cs="仿宋"/>
          <w:sz w:val="32"/>
          <w:szCs w:val="32"/>
          <w:lang w:val="en-US"/>
        </w:rPr>
      </w:pPr>
      <w:r>
        <w:rPr>
          <w:rFonts w:hint="eastAsia" w:ascii="仿宋" w:hAnsi="仿宋" w:eastAsia="仿宋" w:cs="仿宋"/>
          <w:kern w:val="2"/>
          <w:sz w:val="32"/>
          <w:szCs w:val="32"/>
          <w:lang w:val="en-US" w:eastAsia="zh-CN" w:bidi="ar"/>
        </w:rPr>
        <w:t>提前批和特殊类型批的投档办法基本与改革前保持不变；常规批平行志愿是根据考生高考总成绩和志愿，按照学校专业招生计划的1:1投档，将考生直接投档到具体高校的具体专业上，这是志愿单位变化带来的投档变化。</w:t>
      </w:r>
    </w:p>
    <w:p>
      <w:pPr>
        <w:keepNext w:val="0"/>
        <w:keepLines w:val="0"/>
        <w:pageBreakBefore w:val="0"/>
        <w:widowControl w:val="0"/>
        <w:suppressLineNumbers w:val="0"/>
        <w:kinsoku/>
        <w:wordWrap/>
        <w:overflowPunct/>
        <w:topLinePunct w:val="0"/>
        <w:autoSpaceDE/>
        <w:autoSpaceDN/>
        <w:bidi w:val="0"/>
        <w:spacing w:before="0" w:beforeAutospacing="0" w:after="0" w:afterAutospacing="0" w:line="560" w:lineRule="exact"/>
        <w:ind w:left="0" w:right="0" w:firstLine="641"/>
        <w:jc w:val="both"/>
        <w:textAlignment w:val="auto"/>
        <w:rPr>
          <w:rFonts w:hint="eastAsia" w:ascii="仿宋" w:hAnsi="仿宋" w:eastAsia="仿宋" w:cs="仿宋"/>
          <w:sz w:val="32"/>
          <w:szCs w:val="32"/>
          <w:lang w:val="en-US"/>
        </w:rPr>
      </w:pPr>
      <w:r>
        <w:rPr>
          <w:rFonts w:hint="eastAsia" w:ascii="仿宋" w:hAnsi="仿宋" w:eastAsia="仿宋" w:cs="仿宋"/>
          <w:kern w:val="2"/>
          <w:sz w:val="32"/>
          <w:szCs w:val="32"/>
          <w:lang w:val="en-US" w:eastAsia="zh-CN" w:bidi="ar"/>
        </w:rPr>
        <w:t>各类各批次实行平行志愿投档录取的专业，考生成绩相同时，依次按语文数学总成绩、语文或数学单科最高成绩、外语单科成绩、等级考试选考科目单科最高成绩、等级考试选考科目单科次高成绩由高到低排序投档；如仍相同，比较考生志愿顺序，顺序在前者优先投档，志愿顺序也相同则全部投档。</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60" w:lineRule="exact"/>
        <w:ind w:left="0" w:right="0" w:firstLine="643" w:firstLineChars="200"/>
        <w:jc w:val="both"/>
        <w:textAlignment w:val="auto"/>
        <w:rPr>
          <w:rFonts w:hint="eastAsia" w:ascii="楷体" w:hAnsi="楷体" w:eastAsia="楷体" w:cs="楷体"/>
          <w:b/>
          <w:sz w:val="32"/>
          <w:szCs w:val="32"/>
          <w:lang w:val="en-US"/>
        </w:rPr>
      </w:pPr>
      <w:r>
        <w:rPr>
          <w:rFonts w:hint="eastAsia" w:ascii="楷体" w:hAnsi="楷体" w:eastAsia="楷体" w:cs="楷体"/>
          <w:b/>
          <w:kern w:val="2"/>
          <w:sz w:val="32"/>
          <w:szCs w:val="32"/>
          <w:lang w:val="en-US" w:eastAsia="zh-CN" w:bidi="ar"/>
        </w:rPr>
        <w:t>（二）艺术类</w:t>
      </w:r>
    </w:p>
    <w:p>
      <w:pPr>
        <w:keepNext w:val="0"/>
        <w:keepLines w:val="0"/>
        <w:pageBreakBefore w:val="0"/>
        <w:widowControl w:val="0"/>
        <w:suppressLineNumbers w:val="0"/>
        <w:kinsoku/>
        <w:wordWrap/>
        <w:overflowPunct/>
        <w:topLinePunct w:val="0"/>
        <w:autoSpaceDE/>
        <w:autoSpaceDN/>
        <w:bidi w:val="0"/>
        <w:spacing w:before="0" w:beforeAutospacing="0" w:after="0" w:afterAutospacing="0" w:line="560" w:lineRule="exact"/>
        <w:ind w:left="0" w:right="0" w:firstLine="640" w:firstLineChars="200"/>
        <w:jc w:val="both"/>
        <w:textAlignment w:val="auto"/>
        <w:rPr>
          <w:rFonts w:hint="eastAsia" w:ascii="仿宋" w:hAnsi="仿宋" w:eastAsia="仿宋" w:cs="仿宋"/>
          <w:kern w:val="2"/>
          <w:sz w:val="32"/>
          <w:szCs w:val="32"/>
          <w:lang w:val="en-US" w:eastAsia="zh-CN" w:bidi="ar"/>
        </w:rPr>
      </w:pPr>
      <w:r>
        <w:rPr>
          <w:rFonts w:hint="eastAsia" w:ascii="仿宋" w:hAnsi="仿宋" w:eastAsia="仿宋" w:cs="仿宋"/>
          <w:kern w:val="2"/>
          <w:sz w:val="32"/>
          <w:szCs w:val="32"/>
          <w:lang w:val="en-US" w:eastAsia="zh-CN" w:bidi="ar"/>
        </w:rPr>
        <w:t>艺术类分为本科提前批、本科批和专科批三个录取批次，录取工作按三个批次依次进行。继续划定</w:t>
      </w:r>
      <w:r>
        <w:rPr>
          <w:rFonts w:hint="eastAsia" w:ascii="仿宋" w:hAnsi="仿宋" w:eastAsia="仿宋" w:cs="仿宋"/>
          <w:b/>
          <w:kern w:val="2"/>
          <w:sz w:val="32"/>
          <w:szCs w:val="32"/>
          <w:lang w:val="en-US" w:eastAsia="zh-CN" w:bidi="ar"/>
        </w:rPr>
        <w:t>艺术类本科文化控制线、艺术类专科文化控制线</w:t>
      </w:r>
      <w:r>
        <w:rPr>
          <w:rFonts w:hint="eastAsia" w:ascii="仿宋" w:hAnsi="仿宋" w:eastAsia="仿宋" w:cs="仿宋"/>
          <w:kern w:val="2"/>
          <w:sz w:val="32"/>
          <w:szCs w:val="32"/>
          <w:lang w:val="en-US" w:eastAsia="zh-CN" w:bidi="ar"/>
        </w:rPr>
        <w:t>。</w:t>
      </w:r>
    </w:p>
    <w:p>
      <w:pPr>
        <w:keepNext w:val="0"/>
        <w:keepLines w:val="0"/>
        <w:pageBreakBefore w:val="0"/>
        <w:widowControl w:val="0"/>
        <w:suppressLineNumbers w:val="0"/>
        <w:kinsoku/>
        <w:wordWrap/>
        <w:overflowPunct/>
        <w:topLinePunct w:val="0"/>
        <w:autoSpaceDE/>
        <w:autoSpaceDN/>
        <w:bidi w:val="0"/>
        <w:spacing w:before="0" w:beforeAutospacing="0" w:after="0" w:afterAutospacing="0" w:line="560" w:lineRule="exact"/>
        <w:ind w:left="0" w:right="0" w:firstLine="640" w:firstLineChars="200"/>
        <w:jc w:val="both"/>
        <w:textAlignment w:val="auto"/>
        <w:rPr>
          <w:rFonts w:hint="eastAsia" w:ascii="仿宋" w:hAnsi="仿宋" w:eastAsia="仿宋" w:cs="仿宋"/>
          <w:kern w:val="2"/>
          <w:sz w:val="32"/>
          <w:szCs w:val="32"/>
          <w:lang w:val="en-US" w:eastAsia="zh-CN" w:bidi="ar"/>
        </w:rPr>
      </w:pPr>
    </w:p>
    <w:p>
      <w:pPr>
        <w:keepNext w:val="0"/>
        <w:keepLines w:val="0"/>
        <w:pageBreakBefore w:val="0"/>
        <w:widowControl w:val="0"/>
        <w:suppressLineNumbers w:val="0"/>
        <w:kinsoku/>
        <w:wordWrap/>
        <w:overflowPunct/>
        <w:topLinePunct w:val="0"/>
        <w:autoSpaceDE/>
        <w:autoSpaceDN/>
        <w:bidi w:val="0"/>
        <w:spacing w:before="0" w:beforeAutospacing="0" w:after="0" w:afterAutospacing="0" w:line="560" w:lineRule="exact"/>
        <w:ind w:left="0" w:right="0" w:firstLine="640" w:firstLineChars="200"/>
        <w:jc w:val="both"/>
        <w:textAlignment w:val="auto"/>
        <w:rPr>
          <w:rFonts w:hint="eastAsia" w:ascii="仿宋_GB2312" w:eastAsia="等线" w:cs="仿宋_GB2312"/>
          <w:sz w:val="32"/>
          <w:szCs w:val="32"/>
          <w:lang w:val="en-US"/>
        </w:rPr>
      </w:pPr>
      <w:r>
        <w:rPr>
          <w:rFonts w:hint="eastAsia" w:ascii="仿宋_GB2312" w:hAnsi="等线" w:eastAsia="等线" w:cs="仿宋_GB2312"/>
          <w:kern w:val="2"/>
          <w:sz w:val="32"/>
          <w:szCs w:val="32"/>
          <w:lang w:val="en-US" w:eastAsia="zh-CN" w:bidi="ar"/>
        </w:rPr>
        <w:t xml:space="preserve"> </w:t>
      </w:r>
    </w:p>
    <w:tbl>
      <w:tblPr>
        <w:tblStyle w:val="5"/>
        <w:tblW w:w="920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108" w:type="dxa"/>
          <w:bottom w:w="0" w:type="dxa"/>
          <w:right w:w="108" w:type="dxa"/>
        </w:tblCellMar>
      </w:tblPr>
      <w:tblGrid>
        <w:gridCol w:w="1472"/>
        <w:gridCol w:w="1075"/>
        <w:gridCol w:w="3342"/>
        <w:gridCol w:w="33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2547" w:type="dxa"/>
            <w:gridSpan w:val="2"/>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pageBreakBefore w:val="0"/>
              <w:widowControl w:val="0"/>
              <w:suppressLineNumbers w:val="0"/>
              <w:kinsoku/>
              <w:wordWrap/>
              <w:overflowPunct/>
              <w:topLinePunct w:val="0"/>
              <w:autoSpaceDE/>
              <w:autoSpaceDN/>
              <w:bidi w:val="0"/>
              <w:spacing w:before="0" w:beforeAutospacing="0" w:after="0" w:afterAutospacing="0" w:line="560" w:lineRule="exact"/>
              <w:ind w:left="0" w:right="0"/>
              <w:jc w:val="both"/>
              <w:textAlignment w:val="auto"/>
              <w:rPr>
                <w:rFonts w:hint="eastAsia" w:ascii="仿宋" w:hAnsi="仿宋" w:eastAsia="仿宋" w:cs="仿宋"/>
                <w:sz w:val="28"/>
                <w:szCs w:val="28"/>
                <w:lang w:val="en-US"/>
              </w:rPr>
            </w:pPr>
          </w:p>
        </w:tc>
        <w:tc>
          <w:tcPr>
            <w:tcW w:w="3342" w:type="dxa"/>
            <w:tcBorders>
              <w:top w:val="single" w:color="auto" w:sz="4" w:space="0"/>
              <w:left w:val="nil"/>
              <w:bottom w:val="single" w:color="auto" w:sz="4" w:space="0"/>
              <w:right w:val="single" w:color="auto" w:sz="4" w:space="0"/>
            </w:tcBorders>
            <w:shd w:val="clear" w:color="auto" w:fill="auto"/>
            <w:vAlign w:val="top"/>
          </w:tcPr>
          <w:p>
            <w:pPr>
              <w:keepNext w:val="0"/>
              <w:keepLines w:val="0"/>
              <w:pageBreakBefore w:val="0"/>
              <w:widowControl w:val="0"/>
              <w:suppressLineNumbers w:val="0"/>
              <w:kinsoku/>
              <w:wordWrap/>
              <w:overflowPunct/>
              <w:topLinePunct w:val="0"/>
              <w:autoSpaceDE/>
              <w:autoSpaceDN/>
              <w:bidi w:val="0"/>
              <w:spacing w:before="0" w:beforeAutospacing="0" w:after="0" w:afterAutospacing="0" w:line="560" w:lineRule="exact"/>
              <w:ind w:left="0" w:right="0"/>
              <w:jc w:val="center"/>
              <w:textAlignment w:val="auto"/>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改革前</w:t>
            </w:r>
          </w:p>
        </w:tc>
        <w:tc>
          <w:tcPr>
            <w:tcW w:w="3320" w:type="dxa"/>
            <w:tcBorders>
              <w:top w:val="single" w:color="auto" w:sz="4" w:space="0"/>
              <w:left w:val="nil"/>
              <w:bottom w:val="single" w:color="auto" w:sz="4" w:space="0"/>
              <w:right w:val="single" w:color="auto" w:sz="4" w:space="0"/>
            </w:tcBorders>
            <w:shd w:val="clear" w:color="auto" w:fill="auto"/>
            <w:vAlign w:val="top"/>
          </w:tcPr>
          <w:p>
            <w:pPr>
              <w:keepNext w:val="0"/>
              <w:keepLines w:val="0"/>
              <w:pageBreakBefore w:val="0"/>
              <w:widowControl w:val="0"/>
              <w:suppressLineNumbers w:val="0"/>
              <w:kinsoku/>
              <w:wordWrap/>
              <w:overflowPunct/>
              <w:topLinePunct w:val="0"/>
              <w:autoSpaceDE/>
              <w:autoSpaceDN/>
              <w:bidi w:val="0"/>
              <w:spacing w:before="0" w:beforeAutospacing="0" w:after="0" w:afterAutospacing="0" w:line="560" w:lineRule="exact"/>
              <w:ind w:left="0" w:right="0"/>
              <w:jc w:val="center"/>
              <w:textAlignment w:val="auto"/>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改革后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47" w:type="dxa"/>
            <w:gridSpan w:val="2"/>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pageBreakBefore w:val="0"/>
              <w:widowControl w:val="0"/>
              <w:suppressLineNumbers w:val="0"/>
              <w:kinsoku/>
              <w:wordWrap/>
              <w:overflowPunct/>
              <w:topLinePunct w:val="0"/>
              <w:autoSpaceDE/>
              <w:autoSpaceDN/>
              <w:bidi w:val="0"/>
              <w:spacing w:before="0" w:beforeAutospacing="0" w:after="0" w:afterAutospacing="0" w:line="560" w:lineRule="exact"/>
              <w:ind w:left="0" w:right="0"/>
              <w:jc w:val="both"/>
              <w:textAlignment w:val="auto"/>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录取批次</w:t>
            </w:r>
          </w:p>
        </w:tc>
        <w:tc>
          <w:tcPr>
            <w:tcW w:w="3342" w:type="dxa"/>
            <w:tcBorders>
              <w:top w:val="single" w:color="auto" w:sz="4" w:space="0"/>
              <w:left w:val="nil"/>
              <w:bottom w:val="single" w:color="auto" w:sz="4" w:space="0"/>
              <w:right w:val="single" w:color="auto" w:sz="4" w:space="0"/>
            </w:tcBorders>
            <w:shd w:val="clear" w:color="auto" w:fill="auto"/>
            <w:vAlign w:val="top"/>
          </w:tcPr>
          <w:p>
            <w:pPr>
              <w:keepNext w:val="0"/>
              <w:keepLines w:val="0"/>
              <w:pageBreakBefore w:val="0"/>
              <w:widowControl w:val="0"/>
              <w:suppressLineNumbers w:val="0"/>
              <w:kinsoku/>
              <w:wordWrap/>
              <w:overflowPunct/>
              <w:topLinePunct w:val="0"/>
              <w:autoSpaceDE/>
              <w:autoSpaceDN/>
              <w:bidi w:val="0"/>
              <w:spacing w:before="0" w:beforeAutospacing="0" w:after="0" w:afterAutospacing="0" w:line="560" w:lineRule="exact"/>
              <w:ind w:left="0" w:right="0"/>
              <w:jc w:val="both"/>
              <w:textAlignment w:val="auto"/>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本科提前批、本科普通批、专科普通批3个批次</w:t>
            </w:r>
          </w:p>
        </w:tc>
        <w:tc>
          <w:tcPr>
            <w:tcW w:w="3320" w:type="dxa"/>
            <w:tcBorders>
              <w:top w:val="single" w:color="auto" w:sz="4" w:space="0"/>
              <w:left w:val="nil"/>
              <w:bottom w:val="single" w:color="auto" w:sz="4" w:space="0"/>
              <w:right w:val="single" w:color="auto" w:sz="4" w:space="0"/>
            </w:tcBorders>
            <w:shd w:val="clear" w:color="auto" w:fill="auto"/>
            <w:vAlign w:val="top"/>
          </w:tcPr>
          <w:p>
            <w:pPr>
              <w:keepNext w:val="0"/>
              <w:keepLines w:val="0"/>
              <w:pageBreakBefore w:val="0"/>
              <w:widowControl w:val="0"/>
              <w:suppressLineNumbers w:val="0"/>
              <w:kinsoku/>
              <w:wordWrap/>
              <w:overflowPunct/>
              <w:topLinePunct w:val="0"/>
              <w:autoSpaceDE/>
              <w:autoSpaceDN/>
              <w:bidi w:val="0"/>
              <w:spacing w:before="0" w:beforeAutospacing="0" w:after="0" w:afterAutospacing="0" w:line="560" w:lineRule="exact"/>
              <w:ind w:left="0" w:right="0"/>
              <w:jc w:val="both"/>
              <w:textAlignment w:val="auto"/>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保持不变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47" w:type="dxa"/>
            <w:gridSpan w:val="2"/>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pageBreakBefore w:val="0"/>
              <w:widowControl w:val="0"/>
              <w:suppressLineNumbers w:val="0"/>
              <w:kinsoku/>
              <w:wordWrap/>
              <w:overflowPunct/>
              <w:topLinePunct w:val="0"/>
              <w:autoSpaceDE/>
              <w:autoSpaceDN/>
              <w:bidi w:val="0"/>
              <w:spacing w:before="0" w:beforeAutospacing="0" w:after="0" w:afterAutospacing="0" w:line="560" w:lineRule="exact"/>
              <w:ind w:left="0" w:right="0"/>
              <w:jc w:val="both"/>
              <w:textAlignment w:val="auto"/>
              <w:rPr>
                <w:rFonts w:hint="eastAsia" w:ascii="仿宋" w:hAnsi="仿宋" w:eastAsia="仿宋" w:cs="仿宋"/>
                <w:sz w:val="28"/>
                <w:szCs w:val="28"/>
                <w:lang w:val="en-US"/>
              </w:rPr>
            </w:pPr>
          </w:p>
          <w:p>
            <w:pPr>
              <w:keepNext w:val="0"/>
              <w:keepLines w:val="0"/>
              <w:pageBreakBefore w:val="0"/>
              <w:widowControl w:val="0"/>
              <w:suppressLineNumbers w:val="0"/>
              <w:kinsoku/>
              <w:wordWrap/>
              <w:overflowPunct/>
              <w:topLinePunct w:val="0"/>
              <w:autoSpaceDE/>
              <w:autoSpaceDN/>
              <w:bidi w:val="0"/>
              <w:spacing w:before="0" w:beforeAutospacing="0" w:after="0" w:afterAutospacing="0" w:line="560" w:lineRule="exact"/>
              <w:ind w:left="0" w:right="0"/>
              <w:jc w:val="both"/>
              <w:textAlignment w:val="auto"/>
              <w:rPr>
                <w:rFonts w:hint="eastAsia" w:ascii="仿宋" w:hAnsi="仿宋" w:eastAsia="仿宋" w:cs="仿宋"/>
                <w:sz w:val="28"/>
                <w:szCs w:val="28"/>
                <w:lang w:val="en-US"/>
              </w:rPr>
            </w:pPr>
          </w:p>
          <w:p>
            <w:pPr>
              <w:keepNext w:val="0"/>
              <w:keepLines w:val="0"/>
              <w:pageBreakBefore w:val="0"/>
              <w:widowControl w:val="0"/>
              <w:suppressLineNumbers w:val="0"/>
              <w:kinsoku/>
              <w:wordWrap/>
              <w:overflowPunct/>
              <w:topLinePunct w:val="0"/>
              <w:autoSpaceDE/>
              <w:autoSpaceDN/>
              <w:bidi w:val="0"/>
              <w:spacing w:before="0" w:beforeAutospacing="0" w:after="0" w:afterAutospacing="0" w:line="560" w:lineRule="exact"/>
              <w:ind w:left="0" w:right="0"/>
              <w:jc w:val="both"/>
              <w:textAlignment w:val="auto"/>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分数线划定</w:t>
            </w:r>
          </w:p>
        </w:tc>
        <w:tc>
          <w:tcPr>
            <w:tcW w:w="3342" w:type="dxa"/>
            <w:tcBorders>
              <w:top w:val="single" w:color="auto" w:sz="4" w:space="0"/>
              <w:left w:val="nil"/>
              <w:bottom w:val="single" w:color="auto" w:sz="4" w:space="0"/>
              <w:right w:val="single" w:color="auto" w:sz="4" w:space="0"/>
            </w:tcBorders>
            <w:shd w:val="clear" w:color="auto" w:fill="auto"/>
            <w:vAlign w:val="top"/>
          </w:tcPr>
          <w:p>
            <w:pPr>
              <w:keepNext w:val="0"/>
              <w:keepLines w:val="0"/>
              <w:pageBreakBefore w:val="0"/>
              <w:widowControl w:val="0"/>
              <w:suppressLineNumbers w:val="0"/>
              <w:kinsoku/>
              <w:wordWrap/>
              <w:overflowPunct/>
              <w:topLinePunct w:val="0"/>
              <w:autoSpaceDE/>
              <w:autoSpaceDN/>
              <w:bidi w:val="0"/>
              <w:spacing w:before="0" w:beforeAutospacing="0" w:after="0" w:afterAutospacing="0" w:line="560" w:lineRule="exact"/>
              <w:ind w:left="0" w:right="0"/>
              <w:jc w:val="both"/>
              <w:textAlignment w:val="auto"/>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艺术类以普通文理类本科文化控制线为依据分美术、音乐等按照规定比例确定，专科文化控制线与普通文理类专科文化控制线相同。</w:t>
            </w:r>
          </w:p>
        </w:tc>
        <w:tc>
          <w:tcPr>
            <w:tcW w:w="3320" w:type="dxa"/>
            <w:tcBorders>
              <w:top w:val="single" w:color="auto" w:sz="4" w:space="0"/>
              <w:left w:val="nil"/>
              <w:bottom w:val="single" w:color="auto" w:sz="4" w:space="0"/>
              <w:right w:val="single" w:color="auto" w:sz="4" w:space="0"/>
            </w:tcBorders>
            <w:shd w:val="clear" w:color="auto" w:fill="auto"/>
            <w:vAlign w:val="top"/>
          </w:tcPr>
          <w:p>
            <w:pPr>
              <w:keepNext w:val="0"/>
              <w:keepLines w:val="0"/>
              <w:pageBreakBefore w:val="0"/>
              <w:widowControl w:val="0"/>
              <w:suppressLineNumbers w:val="0"/>
              <w:kinsoku/>
              <w:wordWrap/>
              <w:overflowPunct/>
              <w:topLinePunct w:val="0"/>
              <w:autoSpaceDE/>
              <w:autoSpaceDN/>
              <w:bidi w:val="0"/>
              <w:spacing w:before="0" w:beforeAutospacing="0" w:after="0" w:afterAutospacing="0" w:line="560" w:lineRule="exact"/>
              <w:ind w:left="0" w:right="0"/>
              <w:jc w:val="both"/>
              <w:textAlignment w:val="auto"/>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划线是以普通类一段线依据分美术、音乐等按照规定比例确定，专科与普通类二段线相同。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vMerge w:val="restart"/>
            <w:tcBorders>
              <w:top w:val="nil"/>
              <w:left w:val="single" w:color="auto" w:sz="4" w:space="0"/>
              <w:bottom w:val="single" w:color="auto" w:sz="4" w:space="0"/>
              <w:right w:val="single" w:color="auto" w:sz="4" w:space="0"/>
            </w:tcBorders>
            <w:shd w:val="clear" w:color="auto" w:fill="auto"/>
            <w:vAlign w:val="top"/>
          </w:tcPr>
          <w:p>
            <w:pPr>
              <w:keepNext w:val="0"/>
              <w:keepLines w:val="0"/>
              <w:pageBreakBefore w:val="0"/>
              <w:widowControl w:val="0"/>
              <w:suppressLineNumbers w:val="0"/>
              <w:kinsoku/>
              <w:wordWrap/>
              <w:overflowPunct/>
              <w:topLinePunct w:val="0"/>
              <w:autoSpaceDE/>
              <w:autoSpaceDN/>
              <w:bidi w:val="0"/>
              <w:spacing w:before="0" w:beforeAutospacing="0" w:after="0" w:afterAutospacing="0" w:line="560" w:lineRule="exact"/>
              <w:ind w:left="0" w:right="0"/>
              <w:jc w:val="both"/>
              <w:textAlignment w:val="auto"/>
              <w:rPr>
                <w:rFonts w:hint="eastAsia" w:ascii="仿宋" w:hAnsi="仿宋" w:eastAsia="仿宋" w:cs="仿宋"/>
                <w:sz w:val="28"/>
                <w:szCs w:val="28"/>
                <w:lang w:val="en-US"/>
              </w:rPr>
            </w:pPr>
          </w:p>
          <w:p>
            <w:pPr>
              <w:keepNext w:val="0"/>
              <w:keepLines w:val="0"/>
              <w:pageBreakBefore w:val="0"/>
              <w:widowControl w:val="0"/>
              <w:suppressLineNumbers w:val="0"/>
              <w:kinsoku/>
              <w:wordWrap/>
              <w:overflowPunct/>
              <w:topLinePunct w:val="0"/>
              <w:autoSpaceDE/>
              <w:autoSpaceDN/>
              <w:bidi w:val="0"/>
              <w:spacing w:before="0" w:beforeAutospacing="0" w:after="0" w:afterAutospacing="0" w:line="560" w:lineRule="exact"/>
              <w:ind w:left="0" w:right="0"/>
              <w:jc w:val="both"/>
              <w:textAlignment w:val="auto"/>
              <w:rPr>
                <w:rFonts w:hint="eastAsia" w:ascii="仿宋" w:hAnsi="仿宋" w:eastAsia="仿宋" w:cs="仿宋"/>
                <w:sz w:val="28"/>
                <w:szCs w:val="28"/>
                <w:lang w:val="en-US"/>
              </w:rPr>
            </w:pPr>
          </w:p>
          <w:p>
            <w:pPr>
              <w:keepNext w:val="0"/>
              <w:keepLines w:val="0"/>
              <w:pageBreakBefore w:val="0"/>
              <w:widowControl w:val="0"/>
              <w:suppressLineNumbers w:val="0"/>
              <w:kinsoku/>
              <w:wordWrap/>
              <w:overflowPunct/>
              <w:topLinePunct w:val="0"/>
              <w:autoSpaceDE/>
              <w:autoSpaceDN/>
              <w:bidi w:val="0"/>
              <w:spacing w:before="0" w:beforeAutospacing="0" w:after="0" w:afterAutospacing="0" w:line="560" w:lineRule="exact"/>
              <w:ind w:left="0" w:right="0"/>
              <w:jc w:val="both"/>
              <w:textAlignment w:val="auto"/>
              <w:rPr>
                <w:rFonts w:hint="eastAsia" w:ascii="仿宋" w:hAnsi="仿宋" w:eastAsia="仿宋" w:cs="仿宋"/>
                <w:sz w:val="28"/>
                <w:szCs w:val="28"/>
                <w:lang w:val="en-US"/>
              </w:rPr>
            </w:pPr>
          </w:p>
          <w:p>
            <w:pPr>
              <w:keepNext w:val="0"/>
              <w:keepLines w:val="0"/>
              <w:pageBreakBefore w:val="0"/>
              <w:widowControl w:val="0"/>
              <w:suppressLineNumbers w:val="0"/>
              <w:kinsoku/>
              <w:wordWrap/>
              <w:overflowPunct/>
              <w:topLinePunct w:val="0"/>
              <w:autoSpaceDE/>
              <w:autoSpaceDN/>
              <w:bidi w:val="0"/>
              <w:spacing w:before="0" w:beforeAutospacing="0" w:after="0" w:afterAutospacing="0" w:line="560" w:lineRule="exact"/>
              <w:ind w:left="0" w:right="0"/>
              <w:jc w:val="both"/>
              <w:textAlignment w:val="auto"/>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志愿设置及填报</w:t>
            </w:r>
          </w:p>
        </w:tc>
        <w:tc>
          <w:tcPr>
            <w:tcW w:w="1075" w:type="dxa"/>
            <w:tcBorders>
              <w:top w:val="single" w:color="auto" w:sz="4" w:space="0"/>
              <w:left w:val="nil"/>
              <w:bottom w:val="single" w:color="auto" w:sz="4" w:space="0"/>
              <w:right w:val="single" w:color="auto" w:sz="4" w:space="0"/>
            </w:tcBorders>
            <w:shd w:val="clear" w:color="auto" w:fill="auto"/>
            <w:vAlign w:val="top"/>
          </w:tcPr>
          <w:p>
            <w:pPr>
              <w:keepNext w:val="0"/>
              <w:keepLines w:val="0"/>
              <w:pageBreakBefore w:val="0"/>
              <w:widowControl w:val="0"/>
              <w:suppressLineNumbers w:val="0"/>
              <w:kinsoku/>
              <w:wordWrap/>
              <w:overflowPunct/>
              <w:topLinePunct w:val="0"/>
              <w:autoSpaceDE/>
              <w:autoSpaceDN/>
              <w:bidi w:val="0"/>
              <w:spacing w:before="0" w:beforeAutospacing="0" w:after="0" w:afterAutospacing="0" w:line="560" w:lineRule="exact"/>
              <w:ind w:left="0" w:right="0"/>
              <w:jc w:val="both"/>
              <w:textAlignment w:val="auto"/>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本科提前批</w:t>
            </w:r>
          </w:p>
        </w:tc>
        <w:tc>
          <w:tcPr>
            <w:tcW w:w="3342" w:type="dxa"/>
            <w:tcBorders>
              <w:top w:val="single" w:color="auto" w:sz="4" w:space="0"/>
              <w:left w:val="nil"/>
              <w:bottom w:val="single" w:color="auto" w:sz="4" w:space="0"/>
              <w:right w:val="single" w:color="auto" w:sz="4" w:space="0"/>
            </w:tcBorders>
            <w:shd w:val="clear" w:color="auto" w:fill="auto"/>
            <w:vAlign w:val="top"/>
          </w:tcPr>
          <w:p>
            <w:pPr>
              <w:keepNext w:val="0"/>
              <w:keepLines w:val="0"/>
              <w:pageBreakBefore w:val="0"/>
              <w:widowControl w:val="0"/>
              <w:suppressLineNumbers w:val="0"/>
              <w:kinsoku/>
              <w:wordWrap/>
              <w:overflowPunct/>
              <w:topLinePunct w:val="0"/>
              <w:autoSpaceDE/>
              <w:autoSpaceDN/>
              <w:bidi w:val="0"/>
              <w:spacing w:before="0" w:beforeAutospacing="0" w:after="0" w:afterAutospacing="0" w:line="560" w:lineRule="exact"/>
              <w:ind w:left="0" w:right="0"/>
              <w:jc w:val="both"/>
              <w:textAlignment w:val="auto"/>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安排两次志愿填报，均实行以学校为单位的志愿模式。</w:t>
            </w:r>
          </w:p>
        </w:tc>
        <w:tc>
          <w:tcPr>
            <w:tcW w:w="3320" w:type="dxa"/>
            <w:tcBorders>
              <w:top w:val="single" w:color="auto" w:sz="4" w:space="0"/>
              <w:left w:val="nil"/>
              <w:bottom w:val="single" w:color="auto" w:sz="4" w:space="0"/>
              <w:right w:val="single" w:color="auto" w:sz="4" w:space="0"/>
            </w:tcBorders>
            <w:shd w:val="clear" w:color="auto" w:fill="auto"/>
            <w:vAlign w:val="top"/>
          </w:tcPr>
          <w:p>
            <w:pPr>
              <w:keepNext w:val="0"/>
              <w:keepLines w:val="0"/>
              <w:pageBreakBefore w:val="0"/>
              <w:widowControl w:val="0"/>
              <w:suppressLineNumbers w:val="0"/>
              <w:kinsoku/>
              <w:wordWrap/>
              <w:overflowPunct/>
              <w:topLinePunct w:val="0"/>
              <w:autoSpaceDE/>
              <w:autoSpaceDN/>
              <w:bidi w:val="0"/>
              <w:spacing w:before="0" w:beforeAutospacing="0" w:after="0" w:afterAutospacing="0" w:line="560" w:lineRule="exact"/>
              <w:ind w:left="0" w:right="0"/>
              <w:jc w:val="both"/>
              <w:textAlignment w:val="auto"/>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保持不变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vMerge w:val="continue"/>
            <w:tcBorders>
              <w:top w:val="nil"/>
              <w:left w:val="single" w:color="auto" w:sz="4" w:space="0"/>
              <w:bottom w:val="single" w:color="auto" w:sz="4" w:space="0"/>
              <w:right w:val="single" w:color="auto" w:sz="4" w:space="0"/>
            </w:tcBorders>
            <w:shd w:val="clear" w:color="auto" w:fill="auto"/>
            <w:vAlign w:val="top"/>
          </w:tcPr>
          <w:p>
            <w:pPr>
              <w:keepNext w:val="0"/>
              <w:keepLines w:val="0"/>
              <w:pageBreakBefore w:val="0"/>
              <w:suppressLineNumbers w:val="0"/>
              <w:kinsoku/>
              <w:wordWrap/>
              <w:overflowPunct/>
              <w:topLinePunct w:val="0"/>
              <w:autoSpaceDE/>
              <w:autoSpaceDN/>
              <w:bidi w:val="0"/>
              <w:spacing w:before="0" w:beforeAutospacing="0" w:after="0" w:afterAutospacing="0" w:line="560" w:lineRule="exact"/>
              <w:ind w:left="0" w:right="0"/>
              <w:textAlignment w:val="auto"/>
              <w:rPr>
                <w:rFonts w:hint="eastAsia" w:ascii="等线" w:hAnsi="等线" w:eastAsia="等线" w:cs="等线"/>
                <w:sz w:val="20"/>
                <w:szCs w:val="20"/>
              </w:rPr>
            </w:pPr>
          </w:p>
        </w:tc>
        <w:tc>
          <w:tcPr>
            <w:tcW w:w="1075" w:type="dxa"/>
            <w:tcBorders>
              <w:top w:val="single" w:color="auto" w:sz="4" w:space="0"/>
              <w:left w:val="nil"/>
              <w:bottom w:val="single" w:color="auto" w:sz="4" w:space="0"/>
              <w:right w:val="single" w:color="auto" w:sz="4" w:space="0"/>
            </w:tcBorders>
            <w:shd w:val="clear" w:color="auto" w:fill="auto"/>
            <w:vAlign w:val="top"/>
          </w:tcPr>
          <w:p>
            <w:pPr>
              <w:keepNext w:val="0"/>
              <w:keepLines w:val="0"/>
              <w:pageBreakBefore w:val="0"/>
              <w:widowControl w:val="0"/>
              <w:suppressLineNumbers w:val="0"/>
              <w:kinsoku/>
              <w:wordWrap/>
              <w:overflowPunct/>
              <w:topLinePunct w:val="0"/>
              <w:autoSpaceDE/>
              <w:autoSpaceDN/>
              <w:bidi w:val="0"/>
              <w:spacing w:before="0" w:beforeAutospacing="0" w:after="0" w:afterAutospacing="0" w:line="560" w:lineRule="exact"/>
              <w:ind w:left="0" w:right="0"/>
              <w:jc w:val="both"/>
              <w:textAlignment w:val="auto"/>
              <w:rPr>
                <w:rFonts w:hint="eastAsia" w:ascii="仿宋" w:hAnsi="仿宋" w:eastAsia="仿宋" w:cs="仿宋"/>
                <w:sz w:val="28"/>
                <w:szCs w:val="28"/>
                <w:lang w:val="en-US"/>
              </w:rPr>
            </w:pPr>
          </w:p>
          <w:p>
            <w:pPr>
              <w:keepNext w:val="0"/>
              <w:keepLines w:val="0"/>
              <w:pageBreakBefore w:val="0"/>
              <w:widowControl w:val="0"/>
              <w:suppressLineNumbers w:val="0"/>
              <w:kinsoku/>
              <w:wordWrap/>
              <w:overflowPunct/>
              <w:topLinePunct w:val="0"/>
              <w:autoSpaceDE/>
              <w:autoSpaceDN/>
              <w:bidi w:val="0"/>
              <w:spacing w:before="0" w:beforeAutospacing="0" w:after="0" w:afterAutospacing="0" w:line="560" w:lineRule="exact"/>
              <w:ind w:left="0" w:right="0"/>
              <w:jc w:val="both"/>
              <w:textAlignment w:val="auto"/>
              <w:rPr>
                <w:rFonts w:hint="eastAsia" w:ascii="仿宋" w:hAnsi="仿宋" w:eastAsia="仿宋" w:cs="仿宋"/>
                <w:sz w:val="28"/>
                <w:szCs w:val="28"/>
                <w:lang w:val="en-US"/>
              </w:rPr>
            </w:pPr>
          </w:p>
          <w:p>
            <w:pPr>
              <w:keepNext w:val="0"/>
              <w:keepLines w:val="0"/>
              <w:pageBreakBefore w:val="0"/>
              <w:widowControl w:val="0"/>
              <w:suppressLineNumbers w:val="0"/>
              <w:kinsoku/>
              <w:wordWrap/>
              <w:overflowPunct/>
              <w:topLinePunct w:val="0"/>
              <w:autoSpaceDE/>
              <w:autoSpaceDN/>
              <w:bidi w:val="0"/>
              <w:spacing w:before="0" w:beforeAutospacing="0" w:after="0" w:afterAutospacing="0" w:line="560" w:lineRule="exact"/>
              <w:ind w:left="0" w:right="0"/>
              <w:jc w:val="both"/>
              <w:textAlignment w:val="auto"/>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本科批</w:t>
            </w:r>
          </w:p>
        </w:tc>
        <w:tc>
          <w:tcPr>
            <w:tcW w:w="3342" w:type="dxa"/>
            <w:tcBorders>
              <w:top w:val="single" w:color="auto" w:sz="4" w:space="0"/>
              <w:left w:val="nil"/>
              <w:bottom w:val="single" w:color="auto" w:sz="4" w:space="0"/>
              <w:right w:val="single" w:color="auto" w:sz="4" w:space="0"/>
            </w:tcBorders>
            <w:shd w:val="clear" w:color="auto" w:fill="auto"/>
            <w:vAlign w:val="top"/>
          </w:tcPr>
          <w:p>
            <w:pPr>
              <w:keepNext w:val="0"/>
              <w:keepLines w:val="0"/>
              <w:pageBreakBefore w:val="0"/>
              <w:widowControl w:val="0"/>
              <w:suppressLineNumbers w:val="0"/>
              <w:kinsoku/>
              <w:wordWrap/>
              <w:overflowPunct/>
              <w:topLinePunct w:val="0"/>
              <w:autoSpaceDE/>
              <w:autoSpaceDN/>
              <w:bidi w:val="0"/>
              <w:spacing w:before="0" w:beforeAutospacing="0" w:after="0" w:afterAutospacing="0" w:line="560" w:lineRule="exact"/>
              <w:ind w:left="0" w:right="0"/>
              <w:jc w:val="both"/>
              <w:textAlignment w:val="auto"/>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安排三次志愿填报。</w:t>
            </w:r>
          </w:p>
          <w:p>
            <w:pPr>
              <w:keepNext w:val="0"/>
              <w:keepLines w:val="0"/>
              <w:pageBreakBefore w:val="0"/>
              <w:widowControl w:val="0"/>
              <w:suppressLineNumbers w:val="0"/>
              <w:kinsoku/>
              <w:wordWrap/>
              <w:overflowPunct/>
              <w:topLinePunct w:val="0"/>
              <w:autoSpaceDE/>
              <w:autoSpaceDN/>
              <w:bidi w:val="0"/>
              <w:spacing w:before="0" w:beforeAutospacing="0" w:after="0" w:afterAutospacing="0" w:line="560" w:lineRule="exact"/>
              <w:ind w:left="0" w:right="0"/>
              <w:jc w:val="both"/>
              <w:textAlignment w:val="auto"/>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统考、联考专业（专业类）实行以院校为单位的平行志愿，首次志愿和第一次征集可报12个院校，第二次征集可报10个院校。</w:t>
            </w:r>
          </w:p>
          <w:p>
            <w:pPr>
              <w:keepNext w:val="0"/>
              <w:keepLines w:val="0"/>
              <w:pageBreakBefore w:val="0"/>
              <w:widowControl w:val="0"/>
              <w:suppressLineNumbers w:val="0"/>
              <w:kinsoku/>
              <w:wordWrap/>
              <w:overflowPunct/>
              <w:topLinePunct w:val="0"/>
              <w:autoSpaceDE/>
              <w:autoSpaceDN/>
              <w:bidi w:val="0"/>
              <w:spacing w:before="0" w:beforeAutospacing="0" w:after="0" w:afterAutospacing="0" w:line="560" w:lineRule="exact"/>
              <w:ind w:left="0" w:right="0"/>
              <w:jc w:val="both"/>
              <w:textAlignment w:val="auto"/>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校考专业不实行平行志愿，每次只能填报1个院校志愿。</w:t>
            </w:r>
          </w:p>
        </w:tc>
        <w:tc>
          <w:tcPr>
            <w:tcW w:w="3320" w:type="dxa"/>
            <w:tcBorders>
              <w:top w:val="single" w:color="auto" w:sz="4" w:space="0"/>
              <w:left w:val="nil"/>
              <w:bottom w:val="single" w:color="auto" w:sz="4" w:space="0"/>
              <w:right w:val="single" w:color="auto" w:sz="4" w:space="0"/>
            </w:tcBorders>
            <w:shd w:val="clear" w:color="auto" w:fill="auto"/>
            <w:vAlign w:val="top"/>
          </w:tcPr>
          <w:p>
            <w:pPr>
              <w:keepNext w:val="0"/>
              <w:keepLines w:val="0"/>
              <w:pageBreakBefore w:val="0"/>
              <w:widowControl w:val="0"/>
              <w:suppressLineNumbers w:val="0"/>
              <w:kinsoku/>
              <w:wordWrap/>
              <w:overflowPunct/>
              <w:topLinePunct w:val="0"/>
              <w:autoSpaceDE/>
              <w:autoSpaceDN/>
              <w:bidi w:val="0"/>
              <w:spacing w:before="0" w:beforeAutospacing="0" w:after="0" w:afterAutospacing="0" w:line="560" w:lineRule="exact"/>
              <w:ind w:left="0" w:right="0"/>
              <w:jc w:val="both"/>
              <w:textAlignment w:val="auto"/>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安排三次志愿填报。</w:t>
            </w:r>
          </w:p>
          <w:p>
            <w:pPr>
              <w:keepNext w:val="0"/>
              <w:keepLines w:val="0"/>
              <w:pageBreakBefore w:val="0"/>
              <w:widowControl w:val="0"/>
              <w:suppressLineNumbers w:val="0"/>
              <w:kinsoku/>
              <w:wordWrap/>
              <w:overflowPunct/>
              <w:topLinePunct w:val="0"/>
              <w:autoSpaceDE/>
              <w:autoSpaceDN/>
              <w:bidi w:val="0"/>
              <w:spacing w:before="0" w:beforeAutospacing="0" w:after="0" w:afterAutospacing="0" w:line="560" w:lineRule="exact"/>
              <w:ind w:left="0" w:right="0"/>
              <w:jc w:val="both"/>
              <w:textAlignment w:val="auto"/>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统考、联考专业（专业类）均实行以“专业（专业类）+学校”为单位的平行志愿模式，考生每次志愿填报的数量不超过60个；</w:t>
            </w:r>
          </w:p>
          <w:p>
            <w:pPr>
              <w:keepNext w:val="0"/>
              <w:keepLines w:val="0"/>
              <w:pageBreakBefore w:val="0"/>
              <w:widowControl w:val="0"/>
              <w:suppressLineNumbers w:val="0"/>
              <w:kinsoku/>
              <w:wordWrap/>
              <w:overflowPunct/>
              <w:topLinePunct w:val="0"/>
              <w:autoSpaceDE/>
              <w:autoSpaceDN/>
              <w:bidi w:val="0"/>
              <w:spacing w:before="0" w:beforeAutospacing="0" w:after="0" w:afterAutospacing="0" w:line="560" w:lineRule="exact"/>
              <w:ind w:left="0" w:right="0"/>
              <w:jc w:val="both"/>
              <w:textAlignment w:val="auto"/>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校考专业不实行平行志愿，每次只能填报1个院校志愿。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vMerge w:val="continue"/>
            <w:tcBorders>
              <w:top w:val="nil"/>
              <w:left w:val="single" w:color="auto" w:sz="4" w:space="0"/>
              <w:bottom w:val="single" w:color="auto" w:sz="4" w:space="0"/>
              <w:right w:val="single" w:color="auto" w:sz="4" w:space="0"/>
            </w:tcBorders>
            <w:shd w:val="clear" w:color="auto" w:fill="auto"/>
            <w:vAlign w:val="top"/>
          </w:tcPr>
          <w:p>
            <w:pPr>
              <w:keepNext w:val="0"/>
              <w:keepLines w:val="0"/>
              <w:pageBreakBefore w:val="0"/>
              <w:suppressLineNumbers w:val="0"/>
              <w:kinsoku/>
              <w:wordWrap/>
              <w:overflowPunct/>
              <w:topLinePunct w:val="0"/>
              <w:autoSpaceDE/>
              <w:autoSpaceDN/>
              <w:bidi w:val="0"/>
              <w:spacing w:before="0" w:beforeAutospacing="0" w:after="0" w:afterAutospacing="0" w:line="560" w:lineRule="exact"/>
              <w:ind w:left="0" w:right="0"/>
              <w:textAlignment w:val="auto"/>
              <w:rPr>
                <w:rFonts w:hint="eastAsia" w:ascii="等线" w:hAnsi="等线" w:eastAsia="等线" w:cs="等线"/>
                <w:sz w:val="20"/>
                <w:szCs w:val="20"/>
              </w:rPr>
            </w:pPr>
          </w:p>
        </w:tc>
        <w:tc>
          <w:tcPr>
            <w:tcW w:w="1075" w:type="dxa"/>
            <w:tcBorders>
              <w:top w:val="single" w:color="auto" w:sz="4" w:space="0"/>
              <w:left w:val="nil"/>
              <w:bottom w:val="single" w:color="auto" w:sz="4" w:space="0"/>
              <w:right w:val="single" w:color="auto" w:sz="4" w:space="0"/>
            </w:tcBorders>
            <w:shd w:val="clear" w:color="auto" w:fill="auto"/>
            <w:vAlign w:val="top"/>
          </w:tcPr>
          <w:p>
            <w:pPr>
              <w:keepNext w:val="0"/>
              <w:keepLines w:val="0"/>
              <w:pageBreakBefore w:val="0"/>
              <w:widowControl w:val="0"/>
              <w:suppressLineNumbers w:val="0"/>
              <w:kinsoku/>
              <w:wordWrap/>
              <w:overflowPunct/>
              <w:topLinePunct w:val="0"/>
              <w:autoSpaceDE/>
              <w:autoSpaceDN/>
              <w:bidi w:val="0"/>
              <w:spacing w:before="0" w:beforeAutospacing="0" w:after="0" w:afterAutospacing="0" w:line="560" w:lineRule="exact"/>
              <w:ind w:left="0" w:right="0"/>
              <w:jc w:val="both"/>
              <w:textAlignment w:val="auto"/>
              <w:rPr>
                <w:rFonts w:hint="eastAsia" w:ascii="仿宋" w:hAnsi="仿宋" w:eastAsia="仿宋" w:cs="仿宋"/>
                <w:sz w:val="28"/>
                <w:szCs w:val="28"/>
                <w:lang w:val="en-US"/>
              </w:rPr>
            </w:pPr>
          </w:p>
          <w:p>
            <w:pPr>
              <w:keepNext w:val="0"/>
              <w:keepLines w:val="0"/>
              <w:pageBreakBefore w:val="0"/>
              <w:widowControl w:val="0"/>
              <w:suppressLineNumbers w:val="0"/>
              <w:kinsoku/>
              <w:wordWrap/>
              <w:overflowPunct/>
              <w:topLinePunct w:val="0"/>
              <w:autoSpaceDE/>
              <w:autoSpaceDN/>
              <w:bidi w:val="0"/>
              <w:spacing w:before="0" w:beforeAutospacing="0" w:after="0" w:afterAutospacing="0" w:line="560" w:lineRule="exact"/>
              <w:ind w:left="0" w:right="0"/>
              <w:jc w:val="both"/>
              <w:textAlignment w:val="auto"/>
              <w:rPr>
                <w:rFonts w:hint="eastAsia" w:ascii="仿宋" w:hAnsi="仿宋" w:eastAsia="仿宋" w:cs="仿宋"/>
                <w:sz w:val="28"/>
                <w:szCs w:val="28"/>
                <w:lang w:val="en-US"/>
              </w:rPr>
            </w:pPr>
          </w:p>
          <w:p>
            <w:pPr>
              <w:keepNext w:val="0"/>
              <w:keepLines w:val="0"/>
              <w:pageBreakBefore w:val="0"/>
              <w:widowControl w:val="0"/>
              <w:suppressLineNumbers w:val="0"/>
              <w:kinsoku/>
              <w:wordWrap/>
              <w:overflowPunct/>
              <w:topLinePunct w:val="0"/>
              <w:autoSpaceDE/>
              <w:autoSpaceDN/>
              <w:bidi w:val="0"/>
              <w:spacing w:before="0" w:beforeAutospacing="0" w:after="0" w:afterAutospacing="0" w:line="560" w:lineRule="exact"/>
              <w:ind w:left="0" w:right="0"/>
              <w:jc w:val="both"/>
              <w:textAlignment w:val="auto"/>
              <w:rPr>
                <w:rFonts w:hint="eastAsia" w:ascii="仿宋" w:hAnsi="仿宋" w:eastAsia="仿宋" w:cs="仿宋"/>
                <w:sz w:val="28"/>
                <w:szCs w:val="28"/>
                <w:lang w:val="en-US"/>
              </w:rPr>
            </w:pPr>
          </w:p>
          <w:p>
            <w:pPr>
              <w:keepNext w:val="0"/>
              <w:keepLines w:val="0"/>
              <w:pageBreakBefore w:val="0"/>
              <w:widowControl w:val="0"/>
              <w:suppressLineNumbers w:val="0"/>
              <w:kinsoku/>
              <w:wordWrap/>
              <w:overflowPunct/>
              <w:topLinePunct w:val="0"/>
              <w:autoSpaceDE/>
              <w:autoSpaceDN/>
              <w:bidi w:val="0"/>
              <w:spacing w:before="0" w:beforeAutospacing="0" w:after="0" w:afterAutospacing="0" w:line="560" w:lineRule="exact"/>
              <w:ind w:left="0" w:right="0"/>
              <w:jc w:val="both"/>
              <w:textAlignment w:val="auto"/>
              <w:rPr>
                <w:rFonts w:hint="eastAsia" w:ascii="仿宋" w:hAnsi="仿宋" w:eastAsia="仿宋" w:cs="仿宋"/>
                <w:sz w:val="28"/>
                <w:szCs w:val="28"/>
                <w:lang w:val="en-US"/>
              </w:rPr>
            </w:pPr>
          </w:p>
          <w:p>
            <w:pPr>
              <w:keepNext w:val="0"/>
              <w:keepLines w:val="0"/>
              <w:pageBreakBefore w:val="0"/>
              <w:widowControl w:val="0"/>
              <w:suppressLineNumbers w:val="0"/>
              <w:kinsoku/>
              <w:wordWrap/>
              <w:overflowPunct/>
              <w:topLinePunct w:val="0"/>
              <w:autoSpaceDE/>
              <w:autoSpaceDN/>
              <w:bidi w:val="0"/>
              <w:spacing w:before="0" w:beforeAutospacing="0" w:after="0" w:afterAutospacing="0" w:line="560" w:lineRule="exact"/>
              <w:ind w:left="0" w:right="0"/>
              <w:jc w:val="both"/>
              <w:textAlignment w:val="auto"/>
              <w:rPr>
                <w:rFonts w:hint="eastAsia" w:ascii="仿宋" w:hAnsi="仿宋" w:eastAsia="仿宋" w:cs="仿宋"/>
                <w:sz w:val="28"/>
                <w:szCs w:val="28"/>
                <w:lang w:val="en-US"/>
              </w:rPr>
            </w:pPr>
          </w:p>
          <w:p>
            <w:pPr>
              <w:keepNext w:val="0"/>
              <w:keepLines w:val="0"/>
              <w:pageBreakBefore w:val="0"/>
              <w:widowControl w:val="0"/>
              <w:suppressLineNumbers w:val="0"/>
              <w:kinsoku/>
              <w:wordWrap/>
              <w:overflowPunct/>
              <w:topLinePunct w:val="0"/>
              <w:autoSpaceDE/>
              <w:autoSpaceDN/>
              <w:bidi w:val="0"/>
              <w:spacing w:before="0" w:beforeAutospacing="0" w:after="0" w:afterAutospacing="0" w:line="560" w:lineRule="exact"/>
              <w:ind w:left="0" w:right="0"/>
              <w:jc w:val="both"/>
              <w:textAlignment w:val="auto"/>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专科批</w:t>
            </w:r>
          </w:p>
        </w:tc>
        <w:tc>
          <w:tcPr>
            <w:tcW w:w="3342" w:type="dxa"/>
            <w:tcBorders>
              <w:top w:val="single" w:color="auto" w:sz="4" w:space="0"/>
              <w:left w:val="nil"/>
              <w:bottom w:val="single" w:color="auto" w:sz="4" w:space="0"/>
              <w:right w:val="single" w:color="auto" w:sz="4" w:space="0"/>
            </w:tcBorders>
            <w:shd w:val="clear" w:color="auto" w:fill="auto"/>
            <w:vAlign w:val="top"/>
          </w:tcPr>
          <w:p>
            <w:pPr>
              <w:keepNext w:val="0"/>
              <w:keepLines w:val="0"/>
              <w:pageBreakBefore w:val="0"/>
              <w:widowControl w:val="0"/>
              <w:suppressLineNumbers w:val="0"/>
              <w:kinsoku/>
              <w:wordWrap/>
              <w:overflowPunct/>
              <w:topLinePunct w:val="0"/>
              <w:autoSpaceDE/>
              <w:autoSpaceDN/>
              <w:bidi w:val="0"/>
              <w:spacing w:before="0" w:beforeAutospacing="0" w:after="0" w:afterAutospacing="0" w:line="560" w:lineRule="exact"/>
              <w:ind w:left="0" w:right="0"/>
              <w:jc w:val="both"/>
              <w:textAlignment w:val="auto"/>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安排两次志愿填报。艺术类使用本校校考成绩的高校专业实行单一志愿，可填报1个高校志愿;其他高校和专业均实行平行志愿，考生均可填报12个院校志愿。</w:t>
            </w:r>
          </w:p>
        </w:tc>
        <w:tc>
          <w:tcPr>
            <w:tcW w:w="3320" w:type="dxa"/>
            <w:tcBorders>
              <w:top w:val="single" w:color="auto" w:sz="4" w:space="0"/>
              <w:left w:val="nil"/>
              <w:bottom w:val="single" w:color="auto" w:sz="4" w:space="0"/>
              <w:right w:val="single" w:color="auto" w:sz="4" w:space="0"/>
            </w:tcBorders>
            <w:shd w:val="clear" w:color="auto" w:fill="auto"/>
            <w:vAlign w:val="top"/>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60" w:lineRule="exact"/>
              <w:ind w:left="0" w:right="0"/>
              <w:jc w:val="both"/>
              <w:textAlignment w:val="auto"/>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安排两次志愿填报。经教育部批准可以组织专业校考的部分专业（专业类），不实行平行志愿，每次志愿填报1个院校志愿；除此之外的其他专业实行平行志愿，按“专业（专业类）+学校”志愿模式填报，考生每次志愿填报的数量不超过60个。</w:t>
            </w:r>
          </w:p>
        </w:tc>
      </w:tr>
    </w:tbl>
    <w:p>
      <w:pPr>
        <w:keepNext w:val="0"/>
        <w:keepLines w:val="0"/>
        <w:pageBreakBefore w:val="0"/>
        <w:widowControl w:val="0"/>
        <w:suppressLineNumbers w:val="0"/>
        <w:kinsoku/>
        <w:wordWrap/>
        <w:overflowPunct/>
        <w:topLinePunct w:val="0"/>
        <w:autoSpaceDE/>
        <w:autoSpaceDN/>
        <w:bidi w:val="0"/>
        <w:spacing w:before="0" w:beforeAutospacing="0" w:after="0" w:afterAutospacing="0" w:line="560" w:lineRule="exact"/>
        <w:ind w:left="0" w:right="0"/>
        <w:jc w:val="both"/>
        <w:textAlignment w:val="auto"/>
        <w:rPr>
          <w:rFonts w:hint="eastAsia" w:ascii="仿宋_GB2312" w:eastAsia="等线" w:cs="仿宋_GB2312"/>
          <w:sz w:val="32"/>
          <w:szCs w:val="32"/>
          <w:lang w:val="en-US"/>
        </w:rPr>
      </w:pPr>
      <w:r>
        <w:rPr>
          <w:rFonts w:hint="eastAsia" w:ascii="仿宋_GB2312" w:hAnsi="等线" w:eastAsia="等线" w:cs="仿宋_GB2312"/>
          <w:kern w:val="2"/>
          <w:sz w:val="32"/>
          <w:szCs w:val="32"/>
          <w:lang w:val="en-US" w:eastAsia="zh-CN" w:bidi="ar"/>
        </w:rPr>
        <w:t xml:space="preserve"> </w:t>
      </w:r>
    </w:p>
    <w:p>
      <w:pPr>
        <w:keepNext w:val="0"/>
        <w:keepLines w:val="0"/>
        <w:pageBreakBefore w:val="0"/>
        <w:widowControl w:val="0"/>
        <w:suppressLineNumbers w:val="0"/>
        <w:kinsoku/>
        <w:wordWrap/>
        <w:overflowPunct/>
        <w:topLinePunct w:val="0"/>
        <w:autoSpaceDE/>
        <w:autoSpaceDN/>
        <w:bidi w:val="0"/>
        <w:spacing w:before="0" w:beforeAutospacing="0" w:after="0" w:afterAutospacing="0" w:line="560" w:lineRule="exact"/>
        <w:ind w:left="0" w:right="0" w:firstLine="640" w:firstLineChars="200"/>
        <w:jc w:val="both"/>
        <w:textAlignment w:val="auto"/>
        <w:rPr>
          <w:rFonts w:hint="eastAsia" w:ascii="仿宋" w:hAnsi="仿宋" w:eastAsia="仿宋" w:cs="仿宋"/>
          <w:sz w:val="32"/>
          <w:szCs w:val="32"/>
          <w:lang w:val="en-US"/>
        </w:rPr>
      </w:pPr>
      <w:r>
        <w:rPr>
          <w:rFonts w:hint="eastAsia" w:ascii="仿宋" w:hAnsi="仿宋" w:eastAsia="仿宋" w:cs="仿宋"/>
          <w:kern w:val="2"/>
          <w:sz w:val="32"/>
          <w:szCs w:val="32"/>
          <w:lang w:val="en-US" w:eastAsia="zh-CN" w:bidi="ar"/>
        </w:rPr>
        <w:t>各批次志愿设置及填报如下图：</w:t>
      </w:r>
    </w:p>
    <w:p>
      <w:pPr>
        <w:keepNext w:val="0"/>
        <w:keepLines w:val="0"/>
        <w:pageBreakBefore w:val="0"/>
        <w:widowControl w:val="0"/>
        <w:suppressLineNumbers w:val="0"/>
        <w:kinsoku/>
        <w:wordWrap/>
        <w:overflowPunct/>
        <w:topLinePunct w:val="0"/>
        <w:autoSpaceDE/>
        <w:autoSpaceDN/>
        <w:bidi w:val="0"/>
        <w:spacing w:before="0" w:beforeAutospacing="0" w:after="0" w:afterAutospacing="0" w:line="560" w:lineRule="exact"/>
        <w:ind w:left="0" w:right="0" w:firstLine="560" w:firstLineChars="200"/>
        <w:jc w:val="both"/>
        <w:textAlignment w:val="auto"/>
        <w:rPr>
          <w:rFonts w:hint="eastAsia" w:ascii="仿宋_GB2312" w:hAnsi="宋体" w:eastAsia="等线" w:cs="黑体"/>
          <w:sz w:val="28"/>
          <w:szCs w:val="28"/>
          <w:lang w:val="en-US"/>
        </w:rPr>
      </w:pPr>
      <w:r>
        <w:rPr>
          <w:rFonts w:hint="eastAsia" w:ascii="仿宋_GB2312" w:hAnsi="宋体" w:eastAsia="等线" w:cs="黑体"/>
          <w:kern w:val="2"/>
          <w:sz w:val="28"/>
          <w:szCs w:val="28"/>
          <w:lang w:val="en-US" w:eastAsia="zh-CN" w:bidi="ar"/>
        </w:rPr>
        <w:t xml:space="preserve"> </w:t>
      </w:r>
    </w:p>
    <w:p>
      <w:pPr>
        <w:keepNext w:val="0"/>
        <w:keepLines w:val="0"/>
        <w:pageBreakBefore w:val="0"/>
        <w:widowControl w:val="0"/>
        <w:suppressLineNumbers w:val="0"/>
        <w:kinsoku/>
        <w:wordWrap/>
        <w:overflowPunct/>
        <w:topLinePunct w:val="0"/>
        <w:autoSpaceDE/>
        <w:autoSpaceDN/>
        <w:bidi w:val="0"/>
        <w:spacing w:before="0" w:beforeAutospacing="0" w:after="0" w:afterAutospacing="0" w:line="560" w:lineRule="exact"/>
        <w:ind w:left="0" w:right="0" w:firstLine="640" w:firstLineChars="200"/>
        <w:jc w:val="both"/>
        <w:textAlignment w:val="auto"/>
        <w:rPr>
          <w:rFonts w:hint="eastAsia" w:ascii="仿宋_GB2312" w:hAnsi="宋体" w:eastAsia="等线" w:cs="黑体"/>
          <w:sz w:val="32"/>
          <w:szCs w:val="32"/>
          <w:lang w:val="en-US"/>
        </w:rPr>
      </w:pPr>
      <w:r>
        <w:rPr>
          <w:rFonts w:hint="eastAsia" w:ascii="仿宋_GB2312" w:hAnsi="黑体" w:eastAsia="仿宋_GB2312" w:cs="黑体"/>
          <w:sz w:val="32"/>
          <w:szCs w:val="32"/>
        </w:rPr>
        <w:drawing>
          <wp:anchor distT="0" distB="0" distL="114300" distR="114300" simplePos="0" relativeHeight="251670528" behindDoc="0" locked="0" layoutInCell="1" allowOverlap="1">
            <wp:simplePos x="0" y="0"/>
            <wp:positionH relativeFrom="margin">
              <wp:posOffset>-21590</wp:posOffset>
            </wp:positionH>
            <wp:positionV relativeFrom="paragraph">
              <wp:posOffset>27305</wp:posOffset>
            </wp:positionV>
            <wp:extent cx="5915025" cy="4248150"/>
            <wp:effectExtent l="9525" t="0" r="57150" b="0"/>
            <wp:wrapTopAndBottom/>
            <wp:docPr id="12" name="图示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anchor>
        </w:drawing>
      </w:r>
    </w:p>
    <w:p>
      <w:pPr>
        <w:keepNext w:val="0"/>
        <w:keepLines w:val="0"/>
        <w:pageBreakBefore w:val="0"/>
        <w:widowControl w:val="0"/>
        <w:suppressLineNumbers w:val="0"/>
        <w:kinsoku/>
        <w:wordWrap/>
        <w:overflowPunct/>
        <w:topLinePunct w:val="0"/>
        <w:autoSpaceDE/>
        <w:autoSpaceDN/>
        <w:bidi w:val="0"/>
        <w:spacing w:before="0" w:beforeAutospacing="0" w:after="0" w:afterAutospacing="0" w:line="560" w:lineRule="exact"/>
        <w:ind w:left="0" w:right="0" w:firstLine="640" w:firstLineChars="200"/>
        <w:jc w:val="both"/>
        <w:textAlignment w:val="auto"/>
        <w:rPr>
          <w:rFonts w:hint="eastAsia" w:ascii="仿宋_GB2312" w:hAnsi="宋体" w:eastAsia="等线" w:cs="黑体"/>
          <w:sz w:val="32"/>
          <w:szCs w:val="32"/>
          <w:lang w:val="en-US"/>
        </w:rPr>
      </w:pP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60" w:lineRule="exact"/>
        <w:ind w:right="0" w:firstLine="643" w:firstLineChars="200"/>
        <w:jc w:val="both"/>
        <w:textAlignment w:val="auto"/>
        <w:rPr>
          <w:rFonts w:hint="eastAsia" w:ascii="仿宋" w:hAnsi="仿宋" w:eastAsia="仿宋" w:cs="仿宋"/>
          <w:b/>
          <w:sz w:val="32"/>
          <w:szCs w:val="32"/>
          <w:lang w:val="en-US"/>
        </w:rPr>
      </w:pPr>
      <w:r>
        <w:rPr>
          <w:rFonts w:hint="eastAsia" w:ascii="仿宋" w:hAnsi="仿宋" w:eastAsia="仿宋" w:cs="仿宋"/>
          <w:b/>
          <w:kern w:val="2"/>
          <w:sz w:val="32"/>
          <w:szCs w:val="32"/>
          <w:lang w:val="en-US" w:eastAsia="zh-CN" w:bidi="ar"/>
        </w:rPr>
        <w:t>各批次投档录取：</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60" w:lineRule="exact"/>
        <w:ind w:left="0" w:right="0" w:firstLine="643" w:firstLineChars="200"/>
        <w:jc w:val="both"/>
        <w:textAlignment w:val="auto"/>
        <w:rPr>
          <w:rFonts w:hint="eastAsia" w:ascii="仿宋_GB2312" w:hAnsi="Courier New" w:eastAsia="等线" w:cs="仿宋_GB2312"/>
          <w:sz w:val="32"/>
          <w:szCs w:val="32"/>
          <w:lang w:val="en-US"/>
        </w:rPr>
      </w:pPr>
      <w:r>
        <w:rPr>
          <w:rFonts w:hint="eastAsia" w:ascii="仿宋" w:hAnsi="仿宋" w:eastAsia="仿宋" w:cs="仿宋"/>
          <w:b/>
          <w:kern w:val="2"/>
          <w:sz w:val="32"/>
          <w:szCs w:val="32"/>
          <w:lang w:val="en-US" w:eastAsia="zh-CN" w:bidi="ar"/>
        </w:rPr>
        <w:t>1.本科提前批。</w:t>
      </w:r>
      <w:r>
        <w:rPr>
          <w:rFonts w:hint="eastAsia" w:ascii="仿宋" w:hAnsi="仿宋" w:eastAsia="仿宋" w:cs="仿宋"/>
          <w:kern w:val="2"/>
          <w:sz w:val="32"/>
          <w:szCs w:val="32"/>
          <w:lang w:val="en-US" w:eastAsia="zh-CN" w:bidi="ar"/>
        </w:rPr>
        <w:t>根据考生志愿，关联其填报的第一专业合格成绩全部投档，由高校择优录取。</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60" w:lineRule="exact"/>
        <w:ind w:left="0" w:right="0" w:firstLine="643" w:firstLineChars="200"/>
        <w:jc w:val="both"/>
        <w:textAlignment w:val="auto"/>
        <w:rPr>
          <w:rFonts w:hint="eastAsia" w:ascii="仿宋" w:hAnsi="仿宋" w:eastAsia="仿宋" w:cs="仿宋"/>
          <w:sz w:val="32"/>
          <w:szCs w:val="32"/>
          <w:lang w:val="en-US"/>
        </w:rPr>
      </w:pPr>
      <w:r>
        <w:rPr>
          <w:rFonts w:hint="eastAsia" w:ascii="仿宋" w:hAnsi="仿宋" w:eastAsia="仿宋" w:cs="仿宋"/>
          <w:b/>
          <w:kern w:val="2"/>
          <w:sz w:val="32"/>
          <w:szCs w:val="32"/>
          <w:lang w:val="en-US" w:eastAsia="zh-CN" w:bidi="ar"/>
        </w:rPr>
        <w:t>2.本科批。</w:t>
      </w:r>
      <w:r>
        <w:rPr>
          <w:rFonts w:hint="eastAsia" w:ascii="仿宋" w:hAnsi="仿宋" w:eastAsia="仿宋" w:cs="仿宋"/>
          <w:kern w:val="2"/>
          <w:sz w:val="32"/>
          <w:szCs w:val="32"/>
          <w:lang w:val="en-US" w:eastAsia="zh-CN" w:bidi="ar"/>
        </w:rPr>
        <w:t>统考和联考专业遵循考生志愿，关联专业合格成绩，根据综合分数或专业分数按招生计划1:1投档，由高校审核录取；校考专业关联考生填报的第一专业合格成绩全部投档，由高校择优录取。</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60" w:lineRule="exact"/>
        <w:ind w:left="0" w:right="0" w:firstLine="640" w:firstLineChars="200"/>
        <w:jc w:val="both"/>
        <w:textAlignment w:val="auto"/>
        <w:rPr>
          <w:rFonts w:hint="eastAsia" w:ascii="仿宋" w:hAnsi="仿宋" w:eastAsia="仿宋" w:cs="仿宋"/>
          <w:sz w:val="32"/>
          <w:szCs w:val="32"/>
          <w:lang w:val="en-US"/>
        </w:rPr>
      </w:pPr>
      <w:r>
        <w:rPr>
          <w:rFonts w:hint="eastAsia" w:ascii="仿宋" w:hAnsi="仿宋" w:eastAsia="仿宋" w:cs="仿宋"/>
          <w:kern w:val="2"/>
          <w:sz w:val="32"/>
          <w:szCs w:val="32"/>
          <w:lang w:val="en-US" w:eastAsia="zh-CN" w:bidi="ar"/>
        </w:rPr>
        <w:t>艺术类统考及部分联考专业根据综合分数从高到低排序投档。综合分数计算办法分别是：</w:t>
      </w:r>
    </w:p>
    <w:tbl>
      <w:tblPr>
        <w:tblStyle w:val="5"/>
        <w:tblW w:w="0" w:type="auto"/>
        <w:tblInd w:w="7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108" w:type="dxa"/>
          <w:bottom w:w="0" w:type="dxa"/>
          <w:right w:w="108" w:type="dxa"/>
        </w:tblCellMar>
      </w:tblPr>
      <w:tblGrid>
        <w:gridCol w:w="4111"/>
        <w:gridCol w:w="1702"/>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4111"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60" w:lineRule="exact"/>
              <w:ind w:left="0" w:right="0"/>
              <w:jc w:val="both"/>
              <w:textAlignment w:val="auto"/>
              <w:rPr>
                <w:rFonts w:hint="eastAsia" w:ascii="仿宋" w:hAnsi="仿宋" w:eastAsia="仿宋" w:cs="仿宋"/>
                <w:sz w:val="28"/>
                <w:szCs w:val="28"/>
                <w:lang w:val="en-US"/>
              </w:rPr>
            </w:pPr>
          </w:p>
        </w:tc>
        <w:tc>
          <w:tcPr>
            <w:tcW w:w="1702" w:type="dxa"/>
            <w:tcBorders>
              <w:top w:val="single" w:color="auto" w:sz="4" w:space="0"/>
              <w:left w:val="nil"/>
              <w:bottom w:val="single" w:color="auto" w:sz="4" w:space="0"/>
              <w:right w:val="single" w:color="auto" w:sz="4" w:space="0"/>
            </w:tcBorders>
            <w:shd w:val="clear" w:color="auto" w:fill="auto"/>
            <w:vAlign w:val="top"/>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60" w:lineRule="exact"/>
              <w:ind w:left="0" w:right="0"/>
              <w:jc w:val="both"/>
              <w:textAlignment w:val="auto"/>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专业成绩</w:t>
            </w:r>
          </w:p>
        </w:tc>
        <w:tc>
          <w:tcPr>
            <w:tcW w:w="1843" w:type="dxa"/>
            <w:tcBorders>
              <w:top w:val="single" w:color="auto" w:sz="4" w:space="0"/>
              <w:left w:val="nil"/>
              <w:bottom w:val="single" w:color="auto" w:sz="4" w:space="0"/>
              <w:right w:val="single" w:color="auto" w:sz="4" w:space="0"/>
            </w:tcBorders>
            <w:shd w:val="clear" w:color="auto" w:fill="auto"/>
            <w:vAlign w:val="top"/>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60" w:lineRule="exact"/>
              <w:ind w:left="0" w:right="0"/>
              <w:jc w:val="both"/>
              <w:textAlignment w:val="auto"/>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文化成绩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11"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60" w:lineRule="exact"/>
              <w:ind w:left="0" w:right="0"/>
              <w:jc w:val="both"/>
              <w:textAlignment w:val="auto"/>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美术类专业（使用统考成绩）</w:t>
            </w:r>
          </w:p>
        </w:tc>
        <w:tc>
          <w:tcPr>
            <w:tcW w:w="1702" w:type="dxa"/>
            <w:tcBorders>
              <w:top w:val="single" w:color="auto" w:sz="4" w:space="0"/>
              <w:left w:val="nil"/>
              <w:bottom w:val="single" w:color="auto" w:sz="4" w:space="0"/>
              <w:right w:val="single" w:color="auto" w:sz="4" w:space="0"/>
            </w:tcBorders>
            <w:shd w:val="clear" w:color="auto" w:fill="auto"/>
            <w:vAlign w:val="top"/>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60" w:lineRule="exact"/>
              <w:ind w:left="0" w:right="0"/>
              <w:jc w:val="both"/>
              <w:textAlignment w:val="auto"/>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70%</w:t>
            </w:r>
          </w:p>
        </w:tc>
        <w:tc>
          <w:tcPr>
            <w:tcW w:w="1843" w:type="dxa"/>
            <w:tcBorders>
              <w:top w:val="single" w:color="auto" w:sz="4" w:space="0"/>
              <w:left w:val="nil"/>
              <w:bottom w:val="single" w:color="auto" w:sz="4" w:space="0"/>
              <w:right w:val="single" w:color="auto" w:sz="4" w:space="0"/>
            </w:tcBorders>
            <w:shd w:val="clear" w:color="auto" w:fill="auto"/>
            <w:vAlign w:val="top"/>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60" w:lineRule="exact"/>
              <w:ind w:left="0" w:right="0"/>
              <w:jc w:val="both"/>
              <w:textAlignment w:val="auto"/>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11"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60" w:lineRule="exact"/>
              <w:ind w:left="0" w:right="0"/>
              <w:jc w:val="both"/>
              <w:textAlignment w:val="auto"/>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文学编导类（使用统考成绩）</w:t>
            </w:r>
          </w:p>
        </w:tc>
        <w:tc>
          <w:tcPr>
            <w:tcW w:w="1702" w:type="dxa"/>
            <w:tcBorders>
              <w:top w:val="single" w:color="auto" w:sz="4" w:space="0"/>
              <w:left w:val="nil"/>
              <w:bottom w:val="single" w:color="auto" w:sz="4" w:space="0"/>
              <w:right w:val="single" w:color="auto" w:sz="4" w:space="0"/>
            </w:tcBorders>
            <w:shd w:val="clear" w:color="auto" w:fill="auto"/>
            <w:vAlign w:val="top"/>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60" w:lineRule="exact"/>
              <w:ind w:left="0" w:right="0"/>
              <w:jc w:val="both"/>
              <w:textAlignment w:val="auto"/>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30%</w:t>
            </w:r>
          </w:p>
        </w:tc>
        <w:tc>
          <w:tcPr>
            <w:tcW w:w="1843" w:type="dxa"/>
            <w:tcBorders>
              <w:top w:val="single" w:color="auto" w:sz="4" w:space="0"/>
              <w:left w:val="nil"/>
              <w:bottom w:val="single" w:color="auto" w:sz="4" w:space="0"/>
              <w:right w:val="single" w:color="auto" w:sz="4" w:space="0"/>
            </w:tcBorders>
            <w:shd w:val="clear" w:color="auto" w:fill="auto"/>
            <w:vAlign w:val="top"/>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60" w:lineRule="exact"/>
              <w:ind w:left="0" w:right="0"/>
              <w:jc w:val="both"/>
              <w:textAlignment w:val="auto"/>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11"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60" w:lineRule="exact"/>
              <w:ind w:left="0" w:right="0"/>
              <w:jc w:val="both"/>
              <w:textAlignment w:val="auto"/>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播音主持类（使用联考成绩）</w:t>
            </w:r>
          </w:p>
        </w:tc>
        <w:tc>
          <w:tcPr>
            <w:tcW w:w="1702" w:type="dxa"/>
            <w:tcBorders>
              <w:top w:val="single" w:color="auto" w:sz="4" w:space="0"/>
              <w:left w:val="nil"/>
              <w:bottom w:val="single" w:color="auto" w:sz="4" w:space="0"/>
              <w:right w:val="single" w:color="auto" w:sz="4" w:space="0"/>
            </w:tcBorders>
            <w:shd w:val="clear" w:color="auto" w:fill="auto"/>
            <w:vAlign w:val="top"/>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60" w:lineRule="exact"/>
              <w:ind w:left="0" w:right="0"/>
              <w:jc w:val="both"/>
              <w:textAlignment w:val="auto"/>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30%</w:t>
            </w:r>
          </w:p>
        </w:tc>
        <w:tc>
          <w:tcPr>
            <w:tcW w:w="1843" w:type="dxa"/>
            <w:tcBorders>
              <w:top w:val="single" w:color="auto" w:sz="4" w:space="0"/>
              <w:left w:val="nil"/>
              <w:bottom w:val="single" w:color="auto" w:sz="4" w:space="0"/>
              <w:right w:val="single" w:color="auto" w:sz="4" w:space="0"/>
            </w:tcBorders>
            <w:shd w:val="clear" w:color="auto" w:fill="auto"/>
            <w:vAlign w:val="top"/>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60" w:lineRule="exact"/>
              <w:ind w:left="0" w:right="0"/>
              <w:jc w:val="both"/>
              <w:textAlignment w:val="auto"/>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11"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60" w:lineRule="exact"/>
              <w:ind w:left="0" w:right="0"/>
              <w:jc w:val="both"/>
              <w:textAlignment w:val="auto"/>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书法类（使用联考成绩）</w:t>
            </w:r>
          </w:p>
        </w:tc>
        <w:tc>
          <w:tcPr>
            <w:tcW w:w="1702" w:type="dxa"/>
            <w:tcBorders>
              <w:top w:val="single" w:color="auto" w:sz="4" w:space="0"/>
              <w:left w:val="nil"/>
              <w:bottom w:val="single" w:color="auto" w:sz="4" w:space="0"/>
              <w:right w:val="single" w:color="auto" w:sz="4" w:space="0"/>
            </w:tcBorders>
            <w:shd w:val="clear" w:color="auto" w:fill="auto"/>
            <w:vAlign w:val="top"/>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60" w:lineRule="exact"/>
              <w:ind w:left="0" w:right="0"/>
              <w:jc w:val="both"/>
              <w:textAlignment w:val="auto"/>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40%</w:t>
            </w:r>
          </w:p>
        </w:tc>
        <w:tc>
          <w:tcPr>
            <w:tcW w:w="1843" w:type="dxa"/>
            <w:tcBorders>
              <w:top w:val="single" w:color="auto" w:sz="4" w:space="0"/>
              <w:left w:val="nil"/>
              <w:bottom w:val="single" w:color="auto" w:sz="4" w:space="0"/>
              <w:right w:val="single" w:color="auto" w:sz="4" w:space="0"/>
            </w:tcBorders>
            <w:shd w:val="clear" w:color="auto" w:fill="auto"/>
            <w:vAlign w:val="top"/>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60" w:lineRule="exact"/>
              <w:ind w:left="0" w:right="0"/>
              <w:jc w:val="both"/>
              <w:textAlignment w:val="auto"/>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60%</w:t>
            </w:r>
          </w:p>
        </w:tc>
      </w:tr>
    </w:tbl>
    <w:p>
      <w:pPr>
        <w:keepNext w:val="0"/>
        <w:keepLines w:val="0"/>
        <w:pageBreakBefore w:val="0"/>
        <w:widowControl w:val="0"/>
        <w:suppressLineNumbers w:val="0"/>
        <w:kinsoku/>
        <w:wordWrap/>
        <w:overflowPunct/>
        <w:topLinePunct w:val="0"/>
        <w:autoSpaceDE/>
        <w:autoSpaceDN/>
        <w:bidi w:val="0"/>
        <w:spacing w:before="0" w:beforeAutospacing="0" w:after="0" w:afterAutospacing="0" w:line="560" w:lineRule="exact"/>
        <w:ind w:left="0" w:right="0" w:firstLine="640" w:firstLineChars="200"/>
        <w:jc w:val="both"/>
        <w:textAlignment w:val="auto"/>
        <w:rPr>
          <w:rFonts w:hint="eastAsia" w:ascii="仿宋" w:hAnsi="仿宋" w:eastAsia="仿宋" w:cs="仿宋"/>
          <w:sz w:val="32"/>
          <w:szCs w:val="32"/>
          <w:lang w:val="en-US"/>
        </w:rPr>
      </w:pPr>
      <w:r>
        <w:rPr>
          <w:rFonts w:hint="eastAsia" w:ascii="仿宋" w:hAnsi="仿宋" w:eastAsia="仿宋" w:cs="仿宋"/>
          <w:kern w:val="2"/>
          <w:sz w:val="32"/>
          <w:szCs w:val="32"/>
          <w:lang w:val="en-US" w:eastAsia="zh-CN" w:bidi="ar"/>
        </w:rPr>
        <w:t>音乐类、舞蹈类联考专业根据专业成绩从高到低排序投档。</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60" w:lineRule="exact"/>
        <w:ind w:left="0" w:right="0" w:firstLine="643" w:firstLineChars="200"/>
        <w:jc w:val="both"/>
        <w:textAlignment w:val="auto"/>
        <w:rPr>
          <w:rFonts w:hint="eastAsia" w:ascii="仿宋" w:hAnsi="仿宋" w:eastAsia="仿宋" w:cs="仿宋"/>
          <w:sz w:val="32"/>
          <w:szCs w:val="32"/>
          <w:lang w:val="en-US"/>
        </w:rPr>
      </w:pPr>
      <w:r>
        <w:rPr>
          <w:rFonts w:hint="eastAsia" w:ascii="仿宋" w:hAnsi="仿宋" w:eastAsia="仿宋" w:cs="仿宋"/>
          <w:b/>
          <w:kern w:val="2"/>
          <w:sz w:val="32"/>
          <w:szCs w:val="32"/>
          <w:lang w:val="en-US" w:eastAsia="zh-CN" w:bidi="ar"/>
        </w:rPr>
        <w:t>3.专科批。</w:t>
      </w:r>
      <w:r>
        <w:rPr>
          <w:rFonts w:hint="eastAsia" w:ascii="仿宋" w:hAnsi="仿宋" w:eastAsia="仿宋" w:cs="仿宋"/>
          <w:kern w:val="2"/>
          <w:sz w:val="32"/>
          <w:szCs w:val="32"/>
          <w:lang w:val="en-US" w:eastAsia="zh-CN" w:bidi="ar"/>
        </w:rPr>
        <w:t>校考专业遵循志愿，关联专业合格成绩全部投档，由高校择优录取。统考专业遵循考生志愿，根据综合分数按照招生计划的1：1投档，由高校审核录取。其他专业认可相同或相近本科专业联考和校考成绩，遵循考生志愿，根据文化成绩按照招生计划的1：1投档，由高校审核录取。</w:t>
      </w:r>
    </w:p>
    <w:p>
      <w:pPr>
        <w:keepNext w:val="0"/>
        <w:keepLines w:val="0"/>
        <w:pageBreakBefore w:val="0"/>
        <w:widowControl w:val="0"/>
        <w:suppressLineNumbers w:val="0"/>
        <w:kinsoku/>
        <w:wordWrap/>
        <w:overflowPunct/>
        <w:topLinePunct w:val="0"/>
        <w:autoSpaceDE/>
        <w:autoSpaceDN/>
        <w:bidi w:val="0"/>
        <w:spacing w:before="0" w:beforeAutospacing="0" w:after="0" w:afterAutospacing="0" w:line="560" w:lineRule="exact"/>
        <w:ind w:left="0" w:right="0" w:firstLine="643" w:firstLineChars="200"/>
        <w:jc w:val="both"/>
        <w:textAlignment w:val="auto"/>
        <w:rPr>
          <w:rFonts w:hint="eastAsia" w:ascii="楷体" w:hAnsi="楷体" w:eastAsia="楷体" w:cs="楷体"/>
          <w:b/>
          <w:sz w:val="32"/>
          <w:szCs w:val="32"/>
          <w:lang w:val="en-US"/>
        </w:rPr>
      </w:pPr>
      <w:r>
        <w:rPr>
          <w:rFonts w:hint="eastAsia" w:ascii="楷体" w:hAnsi="楷体" w:eastAsia="楷体" w:cs="楷体"/>
          <w:b/>
          <w:kern w:val="2"/>
          <w:sz w:val="32"/>
          <w:szCs w:val="32"/>
          <w:lang w:val="en-US" w:eastAsia="zh-CN" w:bidi="ar"/>
        </w:rPr>
        <w:t>（三）体育类</w:t>
      </w:r>
    </w:p>
    <w:p>
      <w:pPr>
        <w:keepNext w:val="0"/>
        <w:keepLines w:val="0"/>
        <w:pageBreakBefore w:val="0"/>
        <w:widowControl w:val="0"/>
        <w:suppressLineNumbers w:val="0"/>
        <w:kinsoku/>
        <w:wordWrap/>
        <w:overflowPunct/>
        <w:topLinePunct w:val="0"/>
        <w:autoSpaceDE/>
        <w:autoSpaceDN/>
        <w:bidi w:val="0"/>
        <w:spacing w:before="0" w:beforeAutospacing="0" w:after="0" w:afterAutospacing="0" w:line="560" w:lineRule="exact"/>
        <w:ind w:left="0" w:right="0" w:firstLine="640" w:firstLineChars="200"/>
        <w:jc w:val="both"/>
        <w:textAlignment w:val="auto"/>
        <w:rPr>
          <w:rFonts w:hint="eastAsia" w:ascii="仿宋" w:hAnsi="仿宋" w:eastAsia="仿宋" w:cs="仿宋"/>
          <w:kern w:val="2"/>
          <w:sz w:val="32"/>
          <w:szCs w:val="32"/>
          <w:lang w:val="en-US" w:eastAsia="zh-CN" w:bidi="ar"/>
        </w:rPr>
      </w:pPr>
      <w:r>
        <w:rPr>
          <w:rFonts w:hint="eastAsia" w:ascii="仿宋" w:hAnsi="仿宋" w:eastAsia="仿宋" w:cs="仿宋"/>
          <w:kern w:val="2"/>
          <w:sz w:val="32"/>
          <w:szCs w:val="32"/>
          <w:lang w:val="en-US" w:eastAsia="zh-CN" w:bidi="ar"/>
        </w:rPr>
        <w:t>体育类录取变化也较大，主要变化与普通类相似，体现在如下方面：</w:t>
      </w:r>
    </w:p>
    <w:tbl>
      <w:tblPr>
        <w:tblStyle w:val="6"/>
        <w:tblW w:w="8647" w:type="dxa"/>
        <w:tblInd w:w="2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7"/>
        <w:gridCol w:w="3686"/>
        <w:gridCol w:w="35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 w:type="dxa"/>
          </w:tcPr>
          <w:p>
            <w:pPr>
              <w:keepNext w:val="0"/>
              <w:keepLines w:val="0"/>
              <w:suppressLineNumbers w:val="0"/>
              <w:spacing w:before="0" w:beforeAutospacing="0" w:after="0" w:afterAutospacing="0" w:line="580" w:lineRule="exact"/>
              <w:ind w:left="0" w:right="0"/>
              <w:rPr>
                <w:rFonts w:hint="eastAsia" w:ascii="楷体" w:hAnsi="楷体" w:eastAsia="楷体" w:cs="仿宋"/>
                <w:sz w:val="28"/>
                <w:szCs w:val="28"/>
              </w:rPr>
            </w:pPr>
          </w:p>
        </w:tc>
        <w:tc>
          <w:tcPr>
            <w:tcW w:w="3686" w:type="dxa"/>
          </w:tcPr>
          <w:p>
            <w:pPr>
              <w:keepNext w:val="0"/>
              <w:keepLines w:val="0"/>
              <w:suppressLineNumbers w:val="0"/>
              <w:spacing w:before="0" w:beforeAutospacing="0" w:after="0" w:afterAutospacing="0" w:line="580" w:lineRule="exact"/>
              <w:ind w:left="0" w:right="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改革前</w:t>
            </w:r>
          </w:p>
        </w:tc>
        <w:tc>
          <w:tcPr>
            <w:tcW w:w="3544" w:type="dxa"/>
          </w:tcPr>
          <w:p>
            <w:pPr>
              <w:keepNext w:val="0"/>
              <w:keepLines w:val="0"/>
              <w:suppressLineNumbers w:val="0"/>
              <w:spacing w:before="0" w:beforeAutospacing="0" w:after="0" w:afterAutospacing="0" w:line="580" w:lineRule="exact"/>
              <w:ind w:left="0" w:right="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改革后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 w:type="dxa"/>
          </w:tcPr>
          <w:p>
            <w:pPr>
              <w:keepNext w:val="0"/>
              <w:keepLines w:val="0"/>
              <w:suppressLineNumbers w:val="0"/>
              <w:spacing w:before="0" w:beforeAutospacing="0" w:after="0" w:afterAutospacing="0" w:line="580" w:lineRule="exact"/>
              <w:ind w:left="0" w:right="0"/>
              <w:rPr>
                <w:rFonts w:hint="eastAsia" w:ascii="楷体" w:hAnsi="楷体" w:eastAsia="楷体" w:cs="仿宋_GB2312"/>
                <w:sz w:val="28"/>
                <w:szCs w:val="28"/>
              </w:rPr>
            </w:pPr>
            <w:r>
              <w:rPr>
                <w:rFonts w:hint="eastAsia" w:ascii="楷体" w:hAnsi="楷体" w:eastAsia="楷体" w:cs="仿宋_GB2312"/>
                <w:sz w:val="28"/>
                <w:szCs w:val="28"/>
              </w:rPr>
              <w:t>录取批次</w:t>
            </w:r>
          </w:p>
        </w:tc>
        <w:tc>
          <w:tcPr>
            <w:tcW w:w="3686" w:type="dxa"/>
          </w:tcPr>
          <w:p>
            <w:pPr>
              <w:keepNext w:val="0"/>
              <w:keepLines w:val="0"/>
              <w:suppressLineNumbers w:val="0"/>
              <w:spacing w:before="0" w:beforeAutospacing="0" w:after="0" w:afterAutospacing="0" w:line="580" w:lineRule="exact"/>
              <w:ind w:left="0" w:right="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录取批次包括本科提前批、本科普通批、专科普通批3个批次。</w:t>
            </w:r>
          </w:p>
        </w:tc>
        <w:tc>
          <w:tcPr>
            <w:tcW w:w="3544" w:type="dxa"/>
          </w:tcPr>
          <w:p>
            <w:pPr>
              <w:keepNext w:val="0"/>
              <w:keepLines w:val="0"/>
              <w:suppressLineNumbers w:val="0"/>
              <w:spacing w:before="0" w:beforeAutospacing="0" w:after="0" w:afterAutospacing="0" w:line="580" w:lineRule="exact"/>
              <w:ind w:left="0" w:right="0"/>
              <w:rPr>
                <w:rFonts w:hint="eastAsia" w:ascii="仿宋_GB2312" w:hAnsi="仿宋_GB2312" w:eastAsia="仿宋_GB2312" w:cs="仿宋_GB2312"/>
                <w:sz w:val="28"/>
                <w:szCs w:val="28"/>
              </w:rPr>
            </w:pPr>
            <w:r>
              <w:rPr>
                <w:rFonts w:hint="eastAsia" w:ascii="仿宋_GB2312" w:hAnsi="楷体" w:eastAsia="仿宋_GB2312" w:cs="仿宋"/>
                <w:sz w:val="28"/>
                <w:szCs w:val="28"/>
              </w:rPr>
              <w:t>改为</w:t>
            </w:r>
            <w:r>
              <w:rPr>
                <w:rFonts w:hint="eastAsia" w:ascii="仿宋_GB2312" w:hAnsi="仿宋_GB2312" w:eastAsia="仿宋_GB2312" w:cs="仿宋_GB2312"/>
                <w:bCs/>
                <w:sz w:val="28"/>
                <w:szCs w:val="28"/>
              </w:rPr>
              <w:t>提前批、常规批</w:t>
            </w:r>
            <w:r>
              <w:rPr>
                <w:rFonts w:hint="eastAsia" w:ascii="仿宋_GB2312" w:hAnsi="仿宋_GB2312" w:eastAsia="仿宋_GB2312" w:cs="仿宋_GB2312"/>
                <w:sz w:val="28"/>
                <w:szCs w:val="28"/>
              </w:rPr>
              <w:t>2个批次。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 w:type="dxa"/>
          </w:tcPr>
          <w:p>
            <w:pPr>
              <w:keepNext w:val="0"/>
              <w:keepLines w:val="0"/>
              <w:suppressLineNumbers w:val="0"/>
              <w:spacing w:before="0" w:beforeAutospacing="0" w:after="0" w:afterAutospacing="0" w:line="580" w:lineRule="exact"/>
              <w:ind w:left="0" w:right="0"/>
              <w:rPr>
                <w:rFonts w:hint="eastAsia" w:ascii="楷体" w:hAnsi="楷体" w:eastAsia="楷体" w:cs="仿宋_GB2312"/>
                <w:sz w:val="28"/>
                <w:szCs w:val="28"/>
              </w:rPr>
            </w:pPr>
          </w:p>
          <w:p>
            <w:pPr>
              <w:keepNext w:val="0"/>
              <w:keepLines w:val="0"/>
              <w:suppressLineNumbers w:val="0"/>
              <w:spacing w:before="0" w:beforeAutospacing="0" w:after="0" w:afterAutospacing="0" w:line="580" w:lineRule="exact"/>
              <w:ind w:left="0" w:right="0"/>
              <w:rPr>
                <w:rFonts w:hint="eastAsia" w:ascii="楷体" w:hAnsi="楷体" w:eastAsia="楷体" w:cs="仿宋_GB2312"/>
                <w:sz w:val="28"/>
                <w:szCs w:val="28"/>
              </w:rPr>
            </w:pPr>
          </w:p>
          <w:p>
            <w:pPr>
              <w:keepNext w:val="0"/>
              <w:keepLines w:val="0"/>
              <w:suppressLineNumbers w:val="0"/>
              <w:spacing w:before="0" w:beforeAutospacing="0" w:after="0" w:afterAutospacing="0" w:line="580" w:lineRule="exact"/>
              <w:ind w:left="0" w:right="0"/>
              <w:rPr>
                <w:rFonts w:hint="eastAsia" w:ascii="仿宋_GB2312" w:hAnsi="仿宋" w:eastAsia="仿宋_GB2312" w:cs="仿宋_GB2312"/>
                <w:sz w:val="28"/>
                <w:szCs w:val="28"/>
              </w:rPr>
            </w:pPr>
            <w:r>
              <w:rPr>
                <w:rFonts w:hint="eastAsia" w:ascii="楷体" w:hAnsi="楷体" w:eastAsia="楷体" w:cs="仿宋_GB2312"/>
                <w:sz w:val="28"/>
                <w:szCs w:val="28"/>
              </w:rPr>
              <w:t>划线办法</w:t>
            </w:r>
          </w:p>
        </w:tc>
        <w:tc>
          <w:tcPr>
            <w:tcW w:w="3686" w:type="dxa"/>
          </w:tcPr>
          <w:p>
            <w:pPr>
              <w:keepNext w:val="0"/>
              <w:keepLines w:val="0"/>
              <w:suppressLineNumbers w:val="0"/>
              <w:spacing w:before="0" w:beforeAutospacing="0" w:after="0" w:afterAutospacing="0" w:line="580" w:lineRule="exact"/>
              <w:ind w:left="0" w:right="0"/>
              <w:rPr>
                <w:rFonts w:hint="eastAsia" w:ascii="仿宋_GB2312" w:hAnsi="仿宋" w:eastAsia="仿宋_GB2312" w:cs="仿宋_GB2312"/>
                <w:sz w:val="28"/>
                <w:szCs w:val="28"/>
              </w:rPr>
            </w:pPr>
            <w:r>
              <w:rPr>
                <w:rFonts w:hint="eastAsia" w:ascii="仿宋_GB2312" w:hAnsi="仿宋_GB2312" w:eastAsia="仿宋_GB2312" w:cs="仿宋_GB2312"/>
                <w:sz w:val="28"/>
                <w:szCs w:val="28"/>
              </w:rPr>
              <w:t>划定体育专业本科及专科文化录取最低控制分数线，在体育专业合格生源范围内，按招生计划1∶1.4的比例确定</w:t>
            </w:r>
          </w:p>
        </w:tc>
        <w:tc>
          <w:tcPr>
            <w:tcW w:w="3544" w:type="dxa"/>
          </w:tcPr>
          <w:p>
            <w:pPr>
              <w:keepNext w:val="0"/>
              <w:keepLines w:val="0"/>
              <w:suppressLineNumbers w:val="0"/>
              <w:spacing w:before="0" w:beforeAutospacing="0" w:after="0" w:afterAutospacing="0" w:line="580" w:lineRule="exact"/>
              <w:ind w:left="0" w:right="0"/>
              <w:rPr>
                <w:rFonts w:hint="eastAsia" w:ascii="仿宋_GB2312" w:hAnsi="楷体" w:eastAsia="仿宋_GB2312" w:cs="仿宋"/>
                <w:sz w:val="28"/>
                <w:szCs w:val="28"/>
              </w:rPr>
            </w:pPr>
            <w:r>
              <w:rPr>
                <w:rFonts w:hint="eastAsia" w:ascii="仿宋_GB2312" w:hAnsi="楷体" w:eastAsia="仿宋_GB2312" w:cs="仿宋"/>
                <w:sz w:val="28"/>
                <w:szCs w:val="28"/>
              </w:rPr>
              <w:t>不再划定文化录取最低控制分数线，在专业成绩合格生源范围内计算综合分数，按综合分数划定体育类一段线、二段线，按照体育类本科招生计划数的1:1.2划定体育类一段线，分段填报志愿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 w:type="dxa"/>
          </w:tcPr>
          <w:p>
            <w:pPr>
              <w:keepNext w:val="0"/>
              <w:keepLines w:val="0"/>
              <w:suppressLineNumbers w:val="0"/>
              <w:spacing w:before="0" w:beforeAutospacing="0" w:after="0" w:afterAutospacing="0" w:line="580" w:lineRule="exact"/>
              <w:ind w:left="0" w:right="0"/>
              <w:rPr>
                <w:rFonts w:hint="eastAsia" w:ascii="楷体" w:hAnsi="楷体" w:eastAsia="楷体" w:cs="仿宋"/>
                <w:sz w:val="28"/>
                <w:szCs w:val="28"/>
              </w:rPr>
            </w:pPr>
          </w:p>
          <w:p>
            <w:pPr>
              <w:keepNext w:val="0"/>
              <w:keepLines w:val="0"/>
              <w:suppressLineNumbers w:val="0"/>
              <w:spacing w:before="0" w:beforeAutospacing="0" w:after="0" w:afterAutospacing="0" w:line="580" w:lineRule="exact"/>
              <w:ind w:left="0" w:right="0"/>
              <w:rPr>
                <w:rFonts w:hint="eastAsia" w:ascii="仿宋_GB2312" w:hAnsi="仿宋" w:eastAsia="楷体" w:cs="仿宋_GB2312"/>
                <w:sz w:val="28"/>
                <w:szCs w:val="28"/>
              </w:rPr>
            </w:pPr>
            <w:r>
              <w:rPr>
                <w:rFonts w:hint="eastAsia" w:ascii="楷体" w:hAnsi="楷体" w:eastAsia="楷体" w:cs="仿宋"/>
                <w:sz w:val="28"/>
                <w:szCs w:val="28"/>
              </w:rPr>
              <w:t>志愿设置</w:t>
            </w:r>
          </w:p>
        </w:tc>
        <w:tc>
          <w:tcPr>
            <w:tcW w:w="3686" w:type="dxa"/>
          </w:tcPr>
          <w:p>
            <w:pPr>
              <w:keepNext w:val="0"/>
              <w:keepLines w:val="0"/>
              <w:suppressLineNumbers w:val="0"/>
              <w:spacing w:before="0" w:beforeAutospacing="0" w:after="0" w:afterAutospacing="0" w:line="580" w:lineRule="exact"/>
              <w:ind w:left="0" w:right="0"/>
              <w:rPr>
                <w:rFonts w:hint="eastAsia" w:ascii="仿宋_GB2312" w:hAnsi="仿宋" w:eastAsia="仿宋_GB2312" w:cs="仿宋"/>
                <w:sz w:val="28"/>
                <w:szCs w:val="28"/>
              </w:rPr>
            </w:pPr>
            <w:r>
              <w:rPr>
                <w:rFonts w:hint="eastAsia" w:ascii="仿宋_GB2312" w:hAnsi="仿宋" w:eastAsia="仿宋_GB2312" w:cs="仿宋"/>
                <w:sz w:val="28"/>
                <w:szCs w:val="28"/>
              </w:rPr>
              <w:t>平行志愿以学校为志愿单位，“1个学校+若干专业”是1个志愿。</w:t>
            </w:r>
          </w:p>
        </w:tc>
        <w:tc>
          <w:tcPr>
            <w:tcW w:w="3544" w:type="dxa"/>
          </w:tcPr>
          <w:p>
            <w:pPr>
              <w:keepNext w:val="0"/>
              <w:keepLines w:val="0"/>
              <w:suppressLineNumbers w:val="0"/>
              <w:spacing w:before="0" w:beforeAutospacing="0" w:after="0" w:afterAutospacing="0" w:line="580" w:lineRule="exact"/>
              <w:ind w:left="0" w:right="0"/>
              <w:rPr>
                <w:rFonts w:hint="eastAsia" w:ascii="仿宋_GB2312" w:hAnsi="仿宋" w:eastAsia="仿宋_GB2312" w:cs="仿宋"/>
                <w:sz w:val="28"/>
                <w:szCs w:val="28"/>
              </w:rPr>
            </w:pPr>
            <w:r>
              <w:rPr>
                <w:rFonts w:hint="eastAsia" w:ascii="仿宋_GB2312" w:hAnsi="仿宋" w:eastAsia="仿宋_GB2312" w:cs="仿宋"/>
                <w:sz w:val="28"/>
                <w:szCs w:val="28"/>
              </w:rPr>
              <w:t>平行志愿以“专业（专业类）+学校”为志愿单位，1个“专业（专业类）+学校”就是1个志愿。</w:t>
            </w:r>
          </w:p>
        </w:tc>
      </w:tr>
    </w:tbl>
    <w:p>
      <w:pPr>
        <w:keepNext w:val="0"/>
        <w:keepLines w:val="0"/>
        <w:pageBreakBefore w:val="0"/>
        <w:widowControl w:val="0"/>
        <w:suppressLineNumbers w:val="0"/>
        <w:kinsoku/>
        <w:wordWrap/>
        <w:overflowPunct/>
        <w:topLinePunct w:val="0"/>
        <w:autoSpaceDE/>
        <w:autoSpaceDN/>
        <w:bidi w:val="0"/>
        <w:spacing w:before="0" w:beforeAutospacing="0" w:after="0" w:afterAutospacing="0" w:line="560" w:lineRule="exact"/>
        <w:ind w:right="0"/>
        <w:jc w:val="both"/>
        <w:textAlignment w:val="auto"/>
        <w:rPr>
          <w:rFonts w:hint="eastAsia" w:ascii="仿宋" w:hAnsi="仿宋" w:eastAsia="仿宋" w:cs="仿宋"/>
          <w:kern w:val="2"/>
          <w:sz w:val="32"/>
          <w:szCs w:val="32"/>
          <w:lang w:val="en-US" w:eastAsia="zh-CN" w:bidi="ar"/>
        </w:rPr>
      </w:pPr>
    </w:p>
    <w:p>
      <w:pPr>
        <w:keepNext w:val="0"/>
        <w:keepLines w:val="0"/>
        <w:pageBreakBefore w:val="0"/>
        <w:widowControl w:val="0"/>
        <w:suppressLineNumbers w:val="0"/>
        <w:kinsoku/>
        <w:wordWrap/>
        <w:overflowPunct/>
        <w:topLinePunct w:val="0"/>
        <w:autoSpaceDE/>
        <w:autoSpaceDN/>
        <w:bidi w:val="0"/>
        <w:spacing w:before="0" w:beforeAutospacing="0" w:after="0" w:afterAutospacing="0" w:line="560" w:lineRule="exact"/>
        <w:ind w:left="0" w:right="0" w:firstLine="643" w:firstLineChars="200"/>
        <w:jc w:val="both"/>
        <w:textAlignment w:val="auto"/>
        <w:rPr>
          <w:rFonts w:hint="eastAsia" w:ascii="仿宋" w:hAnsi="仿宋" w:eastAsia="仿宋" w:cs="仿宋"/>
          <w:b/>
          <w:sz w:val="32"/>
          <w:szCs w:val="32"/>
          <w:lang w:val="en-US"/>
        </w:rPr>
      </w:pPr>
      <w:r>
        <w:rPr>
          <w:rFonts w:hint="eastAsia" w:ascii="仿宋" w:hAnsi="仿宋" w:eastAsia="仿宋" w:cs="仿宋"/>
          <w:b/>
          <w:kern w:val="2"/>
          <w:sz w:val="32"/>
          <w:szCs w:val="32"/>
          <w:lang w:val="en-US" w:eastAsia="zh-CN" w:bidi="ar"/>
        </w:rPr>
        <w:t>划线办法：</w:t>
      </w:r>
    </w:p>
    <w:p>
      <w:pPr>
        <w:keepNext w:val="0"/>
        <w:keepLines w:val="0"/>
        <w:pageBreakBefore w:val="0"/>
        <w:widowControl w:val="0"/>
        <w:suppressLineNumbers w:val="0"/>
        <w:kinsoku/>
        <w:wordWrap/>
        <w:overflowPunct/>
        <w:topLinePunct w:val="0"/>
        <w:autoSpaceDE/>
        <w:autoSpaceDN/>
        <w:bidi w:val="0"/>
        <w:spacing w:before="0" w:beforeAutospacing="0" w:after="0" w:afterAutospacing="0" w:line="560" w:lineRule="exact"/>
        <w:ind w:left="0" w:right="0" w:firstLine="640" w:firstLineChars="200"/>
        <w:jc w:val="both"/>
        <w:textAlignment w:val="auto"/>
        <w:rPr>
          <w:rFonts w:hint="eastAsia" w:ascii="仿宋" w:hAnsi="仿宋" w:eastAsia="仿宋" w:cs="仿宋"/>
          <w:sz w:val="32"/>
          <w:szCs w:val="32"/>
          <w:lang w:val="en-US"/>
        </w:rPr>
      </w:pPr>
      <w:r>
        <w:rPr>
          <w:rFonts w:hint="eastAsia" w:ascii="仿宋" w:hAnsi="仿宋" w:eastAsia="仿宋" w:cs="仿宋"/>
          <w:kern w:val="2"/>
          <w:sz w:val="32"/>
          <w:szCs w:val="32"/>
          <w:lang w:val="en-US" w:eastAsia="zh-CN" w:bidi="ar"/>
        </w:rPr>
        <w:t>体育类在专业成绩合格生源范围内按综合分数划线。综合分数按照专业成绩占70%、文化成绩占30%的办法计算。按照体育类本科招生计划数和生源情况的1:1.2划定体育类一段线；按照体育类本、专科招生计划总数和生源情况划定体育类二段线，作为考生参与二段录取的最低控制线。</w:t>
      </w:r>
    </w:p>
    <w:p>
      <w:pPr>
        <w:keepNext w:val="0"/>
        <w:keepLines w:val="0"/>
        <w:pageBreakBefore w:val="0"/>
        <w:widowControl w:val="0"/>
        <w:suppressLineNumbers w:val="0"/>
        <w:kinsoku/>
        <w:wordWrap/>
        <w:overflowPunct/>
        <w:topLinePunct w:val="0"/>
        <w:autoSpaceDE/>
        <w:autoSpaceDN/>
        <w:bidi w:val="0"/>
        <w:spacing w:before="0" w:beforeAutospacing="0" w:after="0" w:afterAutospacing="0" w:line="560" w:lineRule="exact"/>
        <w:ind w:left="0" w:right="0" w:firstLine="640" w:firstLineChars="200"/>
        <w:jc w:val="both"/>
        <w:textAlignment w:val="auto"/>
        <w:rPr>
          <w:rFonts w:hint="eastAsia" w:ascii="仿宋" w:hAnsi="仿宋" w:eastAsia="仿宋" w:cs="仿宋"/>
          <w:sz w:val="32"/>
          <w:szCs w:val="32"/>
          <w:lang w:val="en-US"/>
        </w:rPr>
      </w:pPr>
      <w:r>
        <w:rPr>
          <w:rFonts w:hint="eastAsia" w:ascii="仿宋" w:hAnsi="仿宋" w:eastAsia="仿宋" w:cs="仿宋"/>
          <w:kern w:val="2"/>
          <w:sz w:val="32"/>
          <w:szCs w:val="32"/>
          <w:lang w:val="en-US" w:eastAsia="zh-CN" w:bidi="ar"/>
        </w:rPr>
        <w:t>与普通类考生一样，未达到一段线的考生也可填报本科志愿，不再有本科录取最低控制线的概念。而且一段线是依据综合分划定，不再单独限定文化控制线，体育专业成绩突出的考生即使文化成绩相对较低，也可能达到一段线，进而首先填报本科志愿，突出了专业成绩的重要性。</w:t>
      </w:r>
    </w:p>
    <w:p>
      <w:pPr>
        <w:keepNext w:val="0"/>
        <w:keepLines w:val="0"/>
        <w:pageBreakBefore w:val="0"/>
        <w:widowControl w:val="0"/>
        <w:suppressLineNumbers w:val="0"/>
        <w:kinsoku/>
        <w:wordWrap/>
        <w:overflowPunct/>
        <w:topLinePunct w:val="0"/>
        <w:autoSpaceDE/>
        <w:autoSpaceDN/>
        <w:bidi w:val="0"/>
        <w:spacing w:before="0" w:beforeAutospacing="0" w:after="0" w:afterAutospacing="0" w:line="560" w:lineRule="exact"/>
        <w:ind w:left="0" w:right="0" w:firstLine="640" w:firstLineChars="200"/>
        <w:jc w:val="both"/>
        <w:textAlignment w:val="auto"/>
        <w:rPr>
          <w:rFonts w:hint="eastAsia" w:ascii="仿宋" w:hAnsi="仿宋" w:eastAsia="仿宋" w:cs="仿宋"/>
          <w:sz w:val="32"/>
          <w:szCs w:val="32"/>
          <w:lang w:val="en-US"/>
        </w:rPr>
      </w:pPr>
      <w:r>
        <w:rPr>
          <w:rFonts w:hint="eastAsia" w:ascii="仿宋" w:hAnsi="仿宋" w:eastAsia="仿宋" w:cs="仿宋"/>
          <w:kern w:val="2"/>
          <w:sz w:val="32"/>
          <w:szCs w:val="32"/>
          <w:lang w:val="en-US" w:eastAsia="zh-CN" w:bidi="ar"/>
        </w:rPr>
        <w:t>各批次志愿设置及填报如下图：</w:t>
      </w:r>
    </w:p>
    <w:p>
      <w:pPr>
        <w:keepNext w:val="0"/>
        <w:keepLines w:val="0"/>
        <w:pageBreakBefore w:val="0"/>
        <w:widowControl w:val="0"/>
        <w:suppressLineNumbers w:val="0"/>
        <w:kinsoku/>
        <w:wordWrap/>
        <w:overflowPunct/>
        <w:topLinePunct w:val="0"/>
        <w:autoSpaceDE/>
        <w:autoSpaceDN/>
        <w:bidi w:val="0"/>
        <w:spacing w:before="0" w:beforeAutospacing="0" w:after="0" w:afterAutospacing="0" w:line="560" w:lineRule="exact"/>
        <w:ind w:left="0" w:right="0" w:firstLine="640" w:firstLineChars="200"/>
        <w:jc w:val="both"/>
        <w:textAlignment w:val="auto"/>
        <w:rPr>
          <w:rFonts w:hint="eastAsia" w:ascii="仿宋_GB2312" w:hAnsi="仿宋" w:eastAsia="等线" w:cs="仿宋_GB2312"/>
          <w:kern w:val="2"/>
          <w:sz w:val="32"/>
          <w:szCs w:val="32"/>
          <w:lang w:val="en-US" w:eastAsia="zh-CN" w:bidi="ar"/>
        </w:rPr>
      </w:pPr>
      <w:r>
        <w:rPr>
          <w:rFonts w:hint="eastAsia" w:ascii="仿宋_GB2312" w:hAnsi="仿宋" w:eastAsia="仿宋_GB2312"/>
          <w:sz w:val="32"/>
          <w:szCs w:val="32"/>
        </w:rPr>
        <w:drawing>
          <wp:anchor distT="0" distB="0" distL="114300" distR="114300" simplePos="0" relativeHeight="251674624" behindDoc="0" locked="0" layoutInCell="1" allowOverlap="1">
            <wp:simplePos x="0" y="0"/>
            <wp:positionH relativeFrom="margin">
              <wp:posOffset>-66675</wp:posOffset>
            </wp:positionH>
            <wp:positionV relativeFrom="paragraph">
              <wp:posOffset>215900</wp:posOffset>
            </wp:positionV>
            <wp:extent cx="5486400" cy="3200400"/>
            <wp:effectExtent l="6350" t="0" r="12700" b="0"/>
            <wp:wrapTopAndBottom/>
            <wp:docPr id="13" name="图示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anchor>
        </w:drawing>
      </w:r>
      <w:r>
        <w:rPr>
          <w:rFonts w:hint="eastAsia" w:ascii="仿宋_GB2312" w:hAnsi="宋体" w:eastAsia="等线" w:cs="黑体"/>
          <w:kern w:val="2"/>
          <w:sz w:val="32"/>
          <w:szCs w:val="32"/>
          <w:lang w:val="en-US" w:eastAsia="zh-CN" w:bidi="ar"/>
        </w:rPr>
        <w:t xml:space="preserve"> </w:t>
      </w:r>
    </w:p>
    <w:p>
      <w:pPr>
        <w:keepNext w:val="0"/>
        <w:keepLines w:val="0"/>
        <w:pageBreakBefore w:val="0"/>
        <w:widowControl w:val="0"/>
        <w:suppressLineNumbers w:val="0"/>
        <w:kinsoku/>
        <w:wordWrap/>
        <w:overflowPunct/>
        <w:topLinePunct w:val="0"/>
        <w:autoSpaceDE/>
        <w:autoSpaceDN/>
        <w:bidi w:val="0"/>
        <w:spacing w:before="0" w:beforeAutospacing="0" w:after="0" w:afterAutospacing="0" w:line="560" w:lineRule="exact"/>
        <w:ind w:left="0" w:right="0" w:firstLine="640" w:firstLineChars="200"/>
        <w:jc w:val="both"/>
        <w:textAlignment w:val="auto"/>
        <w:rPr>
          <w:rFonts w:hint="eastAsia" w:ascii="仿宋" w:hAnsi="仿宋" w:eastAsia="仿宋" w:cs="仿宋"/>
          <w:sz w:val="32"/>
          <w:szCs w:val="32"/>
          <w:lang w:val="en-US"/>
        </w:rPr>
      </w:pPr>
      <w:r>
        <w:rPr>
          <w:rFonts w:hint="eastAsia" w:ascii="仿宋" w:hAnsi="仿宋" w:eastAsia="仿宋" w:cs="仿宋"/>
          <w:kern w:val="2"/>
          <w:sz w:val="32"/>
          <w:szCs w:val="32"/>
          <w:lang w:val="en-US" w:eastAsia="zh-CN" w:bidi="ar"/>
        </w:rPr>
        <w:t>两个批次的投档录取办法：</w:t>
      </w:r>
    </w:p>
    <w:p>
      <w:pPr>
        <w:keepNext w:val="0"/>
        <w:keepLines w:val="0"/>
        <w:pageBreakBefore w:val="0"/>
        <w:widowControl w:val="0"/>
        <w:suppressLineNumbers w:val="0"/>
        <w:kinsoku/>
        <w:wordWrap/>
        <w:overflowPunct/>
        <w:topLinePunct w:val="0"/>
        <w:autoSpaceDE/>
        <w:autoSpaceDN/>
        <w:bidi w:val="0"/>
        <w:spacing w:before="0" w:beforeAutospacing="0" w:after="0" w:afterAutospacing="0" w:line="560" w:lineRule="exact"/>
        <w:ind w:left="0" w:right="0" w:firstLine="640" w:firstLineChars="200"/>
        <w:jc w:val="both"/>
        <w:textAlignment w:val="auto"/>
        <w:rPr>
          <w:rFonts w:hint="eastAsia" w:ascii="仿宋" w:hAnsi="仿宋" w:eastAsia="仿宋" w:cs="仿宋"/>
          <w:sz w:val="32"/>
          <w:szCs w:val="32"/>
          <w:lang w:val="en-US"/>
        </w:rPr>
      </w:pPr>
      <w:r>
        <w:rPr>
          <w:rFonts w:hint="eastAsia" w:ascii="仿宋" w:hAnsi="仿宋" w:eastAsia="仿宋" w:cs="仿宋"/>
          <w:kern w:val="2"/>
          <w:sz w:val="32"/>
          <w:szCs w:val="32"/>
          <w:lang w:val="en-US" w:eastAsia="zh-CN" w:bidi="ar"/>
        </w:rPr>
        <w:t>1.提前批。遵循考生志愿，依据综合分数按规定的比例进行投档，由高校择优录取。</w:t>
      </w:r>
    </w:p>
    <w:p>
      <w:pPr>
        <w:keepNext w:val="0"/>
        <w:keepLines w:val="0"/>
        <w:pageBreakBefore w:val="0"/>
        <w:widowControl w:val="0"/>
        <w:suppressLineNumbers w:val="0"/>
        <w:kinsoku/>
        <w:wordWrap/>
        <w:overflowPunct/>
        <w:topLinePunct w:val="0"/>
        <w:autoSpaceDE/>
        <w:autoSpaceDN/>
        <w:bidi w:val="0"/>
        <w:spacing w:before="0" w:beforeAutospacing="0" w:after="0" w:afterAutospacing="0" w:line="560" w:lineRule="exact"/>
        <w:ind w:left="0" w:right="0" w:firstLine="640" w:firstLineChars="200"/>
        <w:jc w:val="both"/>
        <w:textAlignment w:val="auto"/>
        <w:rPr>
          <w:rFonts w:hint="eastAsia" w:ascii="仿宋" w:hAnsi="仿宋" w:eastAsia="仿宋" w:cs="仿宋"/>
          <w:sz w:val="32"/>
          <w:szCs w:val="32"/>
          <w:lang w:val="en-US"/>
        </w:rPr>
      </w:pPr>
      <w:r>
        <w:rPr>
          <w:rFonts w:hint="eastAsia" w:ascii="仿宋" w:hAnsi="仿宋" w:eastAsia="仿宋" w:cs="仿宋"/>
          <w:kern w:val="2"/>
          <w:sz w:val="32"/>
          <w:szCs w:val="32"/>
          <w:lang w:val="en-US" w:eastAsia="zh-CN" w:bidi="ar"/>
        </w:rPr>
        <w:t>2.常规批。遵循考生志愿，依据考生综合分数，按专业招生计划的1:1投档，由高校审核录取。 平行志愿同分考生排序办法与普通类考生一致。</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60" w:lineRule="exact"/>
        <w:ind w:left="0" w:right="0" w:firstLine="643" w:firstLineChars="200"/>
        <w:jc w:val="both"/>
        <w:textAlignment w:val="auto"/>
        <w:rPr>
          <w:rFonts w:hint="eastAsia" w:ascii="楷体" w:hAnsi="楷体" w:eastAsia="楷体" w:cs="楷体"/>
          <w:b/>
          <w:sz w:val="32"/>
          <w:szCs w:val="32"/>
          <w:lang w:val="en-US"/>
        </w:rPr>
      </w:pPr>
      <w:r>
        <w:rPr>
          <w:rFonts w:hint="eastAsia" w:ascii="楷体" w:hAnsi="楷体" w:eastAsia="楷体" w:cs="楷体"/>
          <w:b/>
          <w:kern w:val="2"/>
          <w:sz w:val="32"/>
          <w:szCs w:val="32"/>
          <w:lang w:val="en-US" w:eastAsia="zh-CN" w:bidi="ar"/>
        </w:rPr>
        <w:t>（四）夏季高考志愿填报相关事项</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60" w:lineRule="exact"/>
        <w:ind w:left="0" w:right="0" w:firstLine="643" w:firstLineChars="200"/>
        <w:jc w:val="both"/>
        <w:textAlignment w:val="auto"/>
        <w:rPr>
          <w:rFonts w:hint="eastAsia" w:ascii="仿宋" w:hAnsi="仿宋" w:eastAsia="仿宋" w:cs="仿宋"/>
          <w:b/>
          <w:sz w:val="32"/>
          <w:szCs w:val="32"/>
          <w:lang w:val="en-US"/>
        </w:rPr>
      </w:pPr>
      <w:r>
        <w:rPr>
          <w:rFonts w:hint="eastAsia" w:ascii="仿宋" w:hAnsi="仿宋" w:eastAsia="仿宋" w:cs="仿宋"/>
          <w:b/>
          <w:kern w:val="2"/>
          <w:sz w:val="32"/>
          <w:szCs w:val="32"/>
          <w:lang w:val="en-US" w:eastAsia="zh-CN" w:bidi="ar"/>
        </w:rPr>
        <w:t>1.考生如何理解“专业（专业类）+学校”的志愿模式变化，有哪些特点？</w:t>
      </w:r>
    </w:p>
    <w:p>
      <w:pPr>
        <w:keepNext w:val="0"/>
        <w:keepLines w:val="0"/>
        <w:pageBreakBefore w:val="0"/>
        <w:widowControl w:val="0"/>
        <w:suppressLineNumbers w:val="0"/>
        <w:kinsoku/>
        <w:wordWrap/>
        <w:overflowPunct/>
        <w:topLinePunct w:val="0"/>
        <w:autoSpaceDE/>
        <w:autoSpaceDN/>
        <w:bidi w:val="0"/>
        <w:spacing w:before="0" w:beforeAutospacing="0" w:after="0" w:afterAutospacing="0" w:line="560" w:lineRule="exact"/>
        <w:ind w:left="0" w:right="0" w:firstLine="640" w:firstLineChars="200"/>
        <w:jc w:val="both"/>
        <w:textAlignment w:val="auto"/>
        <w:rPr>
          <w:rFonts w:hint="eastAsia" w:ascii="仿宋" w:hAnsi="仿宋" w:eastAsia="仿宋" w:cs="仿宋"/>
          <w:sz w:val="32"/>
          <w:szCs w:val="32"/>
          <w:lang w:val="en-US"/>
        </w:rPr>
      </w:pPr>
      <w:r>
        <w:rPr>
          <w:rFonts w:hint="eastAsia" w:ascii="仿宋" w:hAnsi="仿宋" w:eastAsia="仿宋" w:cs="仿宋"/>
          <w:kern w:val="2"/>
          <w:sz w:val="32"/>
          <w:szCs w:val="32"/>
          <w:lang w:val="en-US" w:eastAsia="zh-CN" w:bidi="ar"/>
        </w:rPr>
        <w:t>我省将在普通类的常规批、艺术类本科批的统考和联考专业、体育类的常规批，实行“专业（专业类）+学校”的平行志愿，与原来以学校为单位的志愿模式发生了变化。考生填报志愿也会发生变化。</w:t>
      </w:r>
    </w:p>
    <w:p>
      <w:pPr>
        <w:keepNext w:val="0"/>
        <w:keepLines w:val="0"/>
        <w:pageBreakBefore w:val="0"/>
        <w:widowControl w:val="0"/>
        <w:suppressLineNumbers w:val="0"/>
        <w:kinsoku/>
        <w:wordWrap/>
        <w:overflowPunct/>
        <w:topLinePunct w:val="0"/>
        <w:autoSpaceDE/>
        <w:autoSpaceDN/>
        <w:bidi w:val="0"/>
        <w:spacing w:before="0" w:beforeAutospacing="0" w:after="0" w:afterAutospacing="0" w:line="560" w:lineRule="exact"/>
        <w:ind w:left="0" w:right="0" w:firstLine="640" w:firstLineChars="200"/>
        <w:jc w:val="both"/>
        <w:textAlignment w:val="auto"/>
        <w:rPr>
          <w:rFonts w:hint="eastAsia" w:ascii="仿宋" w:hAnsi="仿宋" w:eastAsia="仿宋" w:cs="仿宋"/>
          <w:sz w:val="32"/>
          <w:szCs w:val="32"/>
          <w:lang w:val="en-US"/>
        </w:rPr>
      </w:pPr>
      <w:r>
        <w:rPr>
          <w:rFonts w:hint="eastAsia" w:ascii="仿宋" w:hAnsi="仿宋" w:eastAsia="仿宋" w:cs="仿宋"/>
          <w:kern w:val="2"/>
          <w:sz w:val="32"/>
          <w:szCs w:val="32"/>
          <w:lang w:val="en-US" w:eastAsia="zh-CN" w:bidi="ar"/>
        </w:rPr>
        <w:t>第一，填报的基本单位发生了变化。以前的模式下，主要是以学校为单位，然后在这个学校的范围内选定若干招生专业，学校是根本和基础。新的模式下，考生可以具体到某个学校的某个专业，就是以专业（专业类）+学校为单位，选择更加精准，突破了学校的限制，更加突出了专业的重要性，专业是关键和基础。</w:t>
      </w:r>
    </w:p>
    <w:p>
      <w:pPr>
        <w:keepNext w:val="0"/>
        <w:keepLines w:val="0"/>
        <w:pageBreakBefore w:val="0"/>
        <w:widowControl w:val="0"/>
        <w:suppressLineNumbers w:val="0"/>
        <w:kinsoku/>
        <w:wordWrap/>
        <w:overflowPunct/>
        <w:topLinePunct w:val="0"/>
        <w:autoSpaceDE/>
        <w:autoSpaceDN/>
        <w:bidi w:val="0"/>
        <w:spacing w:before="0" w:beforeAutospacing="0" w:after="0" w:afterAutospacing="0" w:line="560" w:lineRule="exact"/>
        <w:ind w:left="0" w:right="0" w:firstLine="640" w:firstLineChars="200"/>
        <w:jc w:val="both"/>
        <w:textAlignment w:val="auto"/>
        <w:rPr>
          <w:rFonts w:hint="eastAsia" w:ascii="仿宋" w:hAnsi="仿宋" w:eastAsia="仿宋" w:cs="仿宋"/>
          <w:sz w:val="32"/>
          <w:szCs w:val="32"/>
          <w:lang w:val="en-US"/>
        </w:rPr>
      </w:pPr>
      <w:r>
        <w:rPr>
          <w:rFonts w:hint="eastAsia" w:ascii="仿宋" w:hAnsi="仿宋" w:eastAsia="仿宋" w:cs="仿宋"/>
          <w:kern w:val="2"/>
          <w:sz w:val="32"/>
          <w:szCs w:val="32"/>
          <w:lang w:val="en-US" w:eastAsia="zh-CN" w:bidi="ar"/>
        </w:rPr>
        <w:t>第二，填报的个数发生了变化。志愿单位的改变直接带来了数量的变化，1个“专业（专业类）+学校”就是1个志愿，占据的志愿数量更多了。比如原来的模式下同时报考北京大学的数学、物理、化学3个专业，只需要填报在北京大学1个单位下，新的模式下则需要填报数学+北京大学，物理+北京大学，化学+北京大学3个志愿。</w:t>
      </w:r>
    </w:p>
    <w:p>
      <w:pPr>
        <w:keepNext w:val="0"/>
        <w:keepLines w:val="0"/>
        <w:pageBreakBefore w:val="0"/>
        <w:widowControl w:val="0"/>
        <w:suppressLineNumbers w:val="0"/>
        <w:kinsoku/>
        <w:wordWrap/>
        <w:overflowPunct/>
        <w:topLinePunct w:val="0"/>
        <w:autoSpaceDE/>
        <w:autoSpaceDN/>
        <w:bidi w:val="0"/>
        <w:spacing w:before="0" w:beforeAutospacing="0" w:after="0" w:afterAutospacing="0" w:line="560" w:lineRule="exact"/>
        <w:ind w:left="0" w:right="0" w:firstLine="640" w:firstLineChars="200"/>
        <w:jc w:val="both"/>
        <w:textAlignment w:val="auto"/>
        <w:rPr>
          <w:rFonts w:hint="eastAsia" w:ascii="仿宋" w:hAnsi="仿宋" w:eastAsia="仿宋" w:cs="仿宋"/>
          <w:sz w:val="32"/>
          <w:szCs w:val="32"/>
          <w:lang w:val="en-US"/>
        </w:rPr>
      </w:pPr>
      <w:r>
        <w:rPr>
          <w:rFonts w:hint="eastAsia" w:ascii="仿宋" w:hAnsi="仿宋" w:eastAsia="仿宋" w:cs="仿宋"/>
          <w:kern w:val="2"/>
          <w:sz w:val="32"/>
          <w:szCs w:val="32"/>
          <w:lang w:val="en-US" w:eastAsia="zh-CN" w:bidi="ar"/>
        </w:rPr>
        <w:t>第三，增加了选考科目要求。考生选报专业的时候，以前查看报考指南的时候，在同一个科类里，除有特殊要求外，考生基本可以填报所有专业，但在新的模式下，考生还需要关注每个专业的选科要求，看自己是否符合。</w:t>
      </w:r>
    </w:p>
    <w:p>
      <w:pPr>
        <w:keepNext w:val="0"/>
        <w:keepLines w:val="0"/>
        <w:pageBreakBefore w:val="0"/>
        <w:widowControl w:val="0"/>
        <w:suppressLineNumbers w:val="0"/>
        <w:kinsoku/>
        <w:wordWrap/>
        <w:overflowPunct/>
        <w:topLinePunct w:val="0"/>
        <w:autoSpaceDE/>
        <w:autoSpaceDN/>
        <w:bidi w:val="0"/>
        <w:spacing w:before="0" w:beforeAutospacing="0" w:after="0" w:afterAutospacing="0" w:line="560" w:lineRule="exact"/>
        <w:ind w:left="0" w:right="0" w:firstLine="640" w:firstLineChars="200"/>
        <w:jc w:val="both"/>
        <w:textAlignment w:val="auto"/>
        <w:rPr>
          <w:rFonts w:hint="eastAsia" w:ascii="仿宋" w:hAnsi="仿宋" w:eastAsia="仿宋" w:cs="仿宋"/>
          <w:sz w:val="32"/>
          <w:szCs w:val="32"/>
          <w:lang w:val="en-US"/>
        </w:rPr>
      </w:pPr>
      <w:r>
        <w:rPr>
          <w:rFonts w:hint="eastAsia" w:ascii="仿宋" w:hAnsi="仿宋" w:eastAsia="仿宋" w:cs="仿宋"/>
          <w:kern w:val="2"/>
          <w:sz w:val="32"/>
          <w:szCs w:val="32"/>
          <w:lang w:val="en-US" w:eastAsia="zh-CN" w:bidi="ar"/>
        </w:rPr>
        <w:t>第四，取消了“因不服从调剂而退档”。以前的志愿模式下，部分考生因不服从院校的专业调剂，而被投档院校退档。“专业（专业类）+学校”取消了专业调剂，考生不必担心被调剂到不喜欢的专业了，考生也因此不会存在“因不服从专业调剂而退档”。</w:t>
      </w:r>
    </w:p>
    <w:p>
      <w:pPr>
        <w:keepNext w:val="0"/>
        <w:keepLines w:val="0"/>
        <w:pageBreakBefore w:val="0"/>
        <w:widowControl w:val="0"/>
        <w:suppressLineNumbers w:val="0"/>
        <w:kinsoku/>
        <w:wordWrap/>
        <w:overflowPunct/>
        <w:topLinePunct w:val="0"/>
        <w:autoSpaceDE/>
        <w:autoSpaceDN/>
        <w:bidi w:val="0"/>
        <w:spacing w:before="0" w:beforeAutospacing="0" w:after="0" w:afterAutospacing="0" w:line="560" w:lineRule="exact"/>
        <w:ind w:left="0" w:right="0" w:firstLine="640" w:firstLineChars="200"/>
        <w:jc w:val="both"/>
        <w:textAlignment w:val="auto"/>
        <w:rPr>
          <w:rFonts w:hint="eastAsia" w:ascii="仿宋" w:hAnsi="仿宋" w:eastAsia="仿宋" w:cs="仿宋"/>
          <w:sz w:val="32"/>
          <w:szCs w:val="32"/>
          <w:lang w:val="en-US"/>
        </w:rPr>
      </w:pPr>
      <w:r>
        <w:rPr>
          <w:rFonts w:hint="eastAsia" w:ascii="仿宋" w:hAnsi="仿宋" w:eastAsia="仿宋" w:cs="仿宋"/>
          <w:kern w:val="2"/>
          <w:sz w:val="32"/>
          <w:szCs w:val="32"/>
          <w:lang w:val="en-US" w:eastAsia="zh-CN" w:bidi="ar"/>
        </w:rPr>
        <w:t>另外，“专业（专业类）+学校”的模式仍然是平行志愿，与原来院校为单位的平行志愿模式相比，仍然有一些共同的规则。</w:t>
      </w:r>
    </w:p>
    <w:p>
      <w:pPr>
        <w:keepNext w:val="0"/>
        <w:keepLines w:val="0"/>
        <w:pageBreakBefore w:val="0"/>
        <w:widowControl w:val="0"/>
        <w:suppressLineNumbers w:val="0"/>
        <w:kinsoku/>
        <w:wordWrap/>
        <w:overflowPunct/>
        <w:topLinePunct w:val="0"/>
        <w:autoSpaceDE/>
        <w:autoSpaceDN/>
        <w:bidi w:val="0"/>
        <w:spacing w:before="0" w:beforeAutospacing="0" w:after="0" w:afterAutospacing="0" w:line="560" w:lineRule="exact"/>
        <w:ind w:left="0" w:right="0" w:firstLine="640" w:firstLineChars="200"/>
        <w:jc w:val="both"/>
        <w:textAlignment w:val="auto"/>
        <w:rPr>
          <w:rFonts w:hint="eastAsia" w:ascii="仿宋" w:hAnsi="仿宋" w:eastAsia="仿宋" w:cs="仿宋"/>
          <w:sz w:val="32"/>
          <w:szCs w:val="32"/>
          <w:lang w:val="en-US"/>
        </w:rPr>
      </w:pPr>
      <w:r>
        <w:rPr>
          <w:rFonts w:hint="eastAsia" w:ascii="仿宋" w:hAnsi="仿宋" w:eastAsia="仿宋" w:cs="仿宋"/>
          <w:kern w:val="2"/>
          <w:sz w:val="32"/>
          <w:szCs w:val="32"/>
          <w:lang w:val="en-US" w:eastAsia="zh-CN" w:bidi="ar"/>
        </w:rPr>
        <w:t>第一，平行志愿投档原则都是“分数优先、遵循志愿”，即先从最高分（位次）考生开始，依次检索和投档。“专业（专业类）+学校”的平行志愿，是从高分考生开始，依次检索，以一所院校的一个专业（专业类）为志愿单位投档。</w:t>
      </w:r>
    </w:p>
    <w:p>
      <w:pPr>
        <w:keepNext w:val="0"/>
        <w:keepLines w:val="0"/>
        <w:pageBreakBefore w:val="0"/>
        <w:widowControl w:val="0"/>
        <w:suppressLineNumbers w:val="0"/>
        <w:kinsoku/>
        <w:wordWrap/>
        <w:overflowPunct/>
        <w:topLinePunct w:val="0"/>
        <w:autoSpaceDE/>
        <w:autoSpaceDN/>
        <w:bidi w:val="0"/>
        <w:spacing w:before="0" w:beforeAutospacing="0" w:after="0" w:afterAutospacing="0" w:line="560" w:lineRule="exact"/>
        <w:ind w:left="0" w:right="0" w:firstLine="640" w:firstLineChars="200"/>
        <w:jc w:val="both"/>
        <w:textAlignment w:val="auto"/>
        <w:rPr>
          <w:rFonts w:hint="eastAsia" w:ascii="仿宋" w:hAnsi="仿宋" w:eastAsia="仿宋" w:cs="仿宋"/>
          <w:sz w:val="32"/>
          <w:szCs w:val="32"/>
          <w:lang w:val="en-US"/>
        </w:rPr>
      </w:pPr>
      <w:r>
        <w:rPr>
          <w:rFonts w:hint="eastAsia" w:ascii="仿宋" w:hAnsi="仿宋" w:eastAsia="仿宋" w:cs="仿宋"/>
          <w:kern w:val="2"/>
          <w:sz w:val="32"/>
          <w:szCs w:val="32"/>
          <w:lang w:val="en-US" w:eastAsia="zh-CN" w:bidi="ar"/>
        </w:rPr>
        <w:t>第二，志愿顺序对考生有先后之分。对考生来说，专业平行志愿投档依据考生位次、志愿顺序进行。计算机对考生所填报的96个志愿依次进行检索，先检索第1个志愿，符合条件就投档，不符合条件立即检索第2个志愿，以此类推。一旦检索到符合条件的志愿并投档，后续志愿立即同时失效。所以对考生来说，精心安排志愿次序非常重要。当然，平行志愿的每一个志愿，对考生来说都是第一志愿，不管被第几个志愿录取都是第一志愿。</w:t>
      </w:r>
    </w:p>
    <w:p>
      <w:pPr>
        <w:keepNext w:val="0"/>
        <w:keepLines w:val="0"/>
        <w:pageBreakBefore w:val="0"/>
        <w:widowControl w:val="0"/>
        <w:suppressLineNumbers w:val="0"/>
        <w:kinsoku/>
        <w:wordWrap/>
        <w:overflowPunct/>
        <w:topLinePunct w:val="0"/>
        <w:autoSpaceDE/>
        <w:autoSpaceDN/>
        <w:bidi w:val="0"/>
        <w:spacing w:before="0" w:beforeAutospacing="0" w:after="0" w:afterAutospacing="0" w:line="560" w:lineRule="exact"/>
        <w:ind w:left="0" w:right="0" w:firstLine="640" w:firstLineChars="200"/>
        <w:jc w:val="both"/>
        <w:textAlignment w:val="auto"/>
        <w:rPr>
          <w:rFonts w:hint="eastAsia" w:ascii="仿宋" w:hAnsi="仿宋" w:eastAsia="仿宋" w:cs="仿宋"/>
          <w:sz w:val="32"/>
          <w:szCs w:val="32"/>
          <w:lang w:val="en-US"/>
        </w:rPr>
      </w:pPr>
      <w:r>
        <w:rPr>
          <w:rFonts w:hint="eastAsia" w:ascii="仿宋" w:hAnsi="仿宋" w:eastAsia="仿宋" w:cs="仿宋"/>
          <w:kern w:val="2"/>
          <w:sz w:val="32"/>
          <w:szCs w:val="32"/>
          <w:lang w:val="en-US" w:eastAsia="zh-CN" w:bidi="ar"/>
        </w:rPr>
        <w:t>第三，平行志愿投档考生只有一次投档机会。专业平行志愿均实行一轮投档，考生只有一次投档机会，一旦被投档到其中一个专业志愿，其余专业志愿即失效。即使考生被投档的专业退档，也不会再参与后面志愿的投档，需要在下一次重新填报志愿。</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60" w:lineRule="exact"/>
        <w:ind w:left="0" w:right="0" w:firstLine="643" w:firstLineChars="200"/>
        <w:jc w:val="both"/>
        <w:textAlignment w:val="auto"/>
        <w:rPr>
          <w:rFonts w:hint="eastAsia" w:ascii="仿宋" w:hAnsi="仿宋" w:eastAsia="仿宋" w:cs="仿宋"/>
          <w:b/>
          <w:sz w:val="32"/>
          <w:szCs w:val="32"/>
          <w:lang w:val="en-US"/>
        </w:rPr>
      </w:pPr>
      <w:r>
        <w:rPr>
          <w:rFonts w:hint="eastAsia" w:ascii="仿宋" w:hAnsi="仿宋" w:eastAsia="仿宋" w:cs="仿宋"/>
          <w:b/>
          <w:kern w:val="2"/>
          <w:sz w:val="32"/>
          <w:szCs w:val="32"/>
          <w:lang w:val="en-US" w:eastAsia="zh-CN" w:bidi="ar"/>
        </w:rPr>
        <w:t>2.2020年志愿填报会为考生提供哪些信息，查询渠道分别是什么？</w:t>
      </w:r>
    </w:p>
    <w:p>
      <w:pPr>
        <w:keepNext w:val="0"/>
        <w:keepLines w:val="0"/>
        <w:pageBreakBefore w:val="0"/>
        <w:widowControl w:val="0"/>
        <w:suppressLineNumbers w:val="0"/>
        <w:kinsoku/>
        <w:wordWrap/>
        <w:overflowPunct/>
        <w:topLinePunct w:val="0"/>
        <w:autoSpaceDE/>
        <w:autoSpaceDN/>
        <w:bidi w:val="0"/>
        <w:spacing w:before="0" w:beforeAutospacing="0" w:after="0" w:afterAutospacing="0" w:line="560" w:lineRule="exact"/>
        <w:ind w:left="0" w:right="0" w:firstLine="640" w:firstLineChars="200"/>
        <w:jc w:val="both"/>
        <w:textAlignment w:val="auto"/>
        <w:rPr>
          <w:rFonts w:hint="eastAsia" w:ascii="仿宋" w:hAnsi="仿宋" w:eastAsia="仿宋" w:cs="仿宋"/>
          <w:sz w:val="32"/>
          <w:szCs w:val="32"/>
          <w:lang w:val="en-US"/>
        </w:rPr>
      </w:pPr>
      <w:r>
        <w:rPr>
          <w:rFonts w:hint="eastAsia" w:ascii="仿宋" w:hAnsi="仿宋" w:eastAsia="仿宋" w:cs="仿宋"/>
          <w:kern w:val="2"/>
          <w:sz w:val="32"/>
          <w:szCs w:val="32"/>
          <w:lang w:val="en-US" w:eastAsia="zh-CN" w:bidi="ar"/>
        </w:rPr>
        <w:t>一是2020年普通高校招生计划。普通高校招生专业计划，内容包括院校、专业（专业类）、层次、选考科目要求、计划数、学制、学费参考等。将于2020年6月中旬在《山东省普通高校招生填报志愿指南》（《现代教育》6月增刊）上向社会公布。自每段（次）录取结束后，剩余院校专业招生计划通过我院官方网站（www.sdzk.cn）统一公布。</w:t>
      </w:r>
    </w:p>
    <w:p>
      <w:pPr>
        <w:keepNext w:val="0"/>
        <w:keepLines w:val="0"/>
        <w:pageBreakBefore w:val="0"/>
        <w:widowControl w:val="0"/>
        <w:suppressLineNumbers w:val="0"/>
        <w:kinsoku/>
        <w:wordWrap/>
        <w:overflowPunct/>
        <w:topLinePunct w:val="0"/>
        <w:autoSpaceDE/>
        <w:autoSpaceDN/>
        <w:bidi w:val="0"/>
        <w:spacing w:before="0" w:beforeAutospacing="0" w:after="0" w:afterAutospacing="0" w:line="560" w:lineRule="exact"/>
        <w:ind w:left="0" w:right="0" w:firstLine="640" w:firstLineChars="200"/>
        <w:jc w:val="both"/>
        <w:textAlignment w:val="auto"/>
        <w:rPr>
          <w:rFonts w:hint="eastAsia" w:ascii="仿宋" w:hAnsi="仿宋" w:eastAsia="仿宋" w:cs="仿宋"/>
          <w:sz w:val="32"/>
          <w:szCs w:val="32"/>
          <w:lang w:val="en-US"/>
        </w:rPr>
      </w:pPr>
      <w:r>
        <w:rPr>
          <w:rFonts w:hint="eastAsia" w:ascii="仿宋" w:hAnsi="仿宋" w:eastAsia="仿宋" w:cs="仿宋"/>
          <w:kern w:val="2"/>
          <w:sz w:val="32"/>
          <w:szCs w:val="32"/>
          <w:lang w:val="en-US" w:eastAsia="zh-CN" w:bidi="ar"/>
        </w:rPr>
        <w:t>二是招生高校的招生章程。认真研读报考院校当年招生章程，其中特别是各专业对考生的要求，如体检、外语语种、单科成绩、综合素质评价等、选考科目要求是否符合报考条件。不符合报考条件的专业一定不要填报，否则一旦投档到某个高校的专业，又不符合高校招生章程的要求就会造成退档。考生可登录高校的官方网站或教育部阳光高考平台查询。</w:t>
      </w:r>
    </w:p>
    <w:p>
      <w:pPr>
        <w:keepNext w:val="0"/>
        <w:keepLines w:val="0"/>
        <w:pageBreakBefore w:val="0"/>
        <w:widowControl w:val="0"/>
        <w:suppressLineNumbers w:val="0"/>
        <w:kinsoku/>
        <w:wordWrap/>
        <w:overflowPunct/>
        <w:topLinePunct w:val="0"/>
        <w:autoSpaceDE/>
        <w:autoSpaceDN/>
        <w:bidi w:val="0"/>
        <w:spacing w:before="0" w:beforeAutospacing="0" w:after="0" w:afterAutospacing="0" w:line="560" w:lineRule="exact"/>
        <w:ind w:left="0" w:right="0" w:firstLine="640" w:firstLineChars="200"/>
        <w:jc w:val="both"/>
        <w:textAlignment w:val="auto"/>
        <w:rPr>
          <w:rFonts w:hint="eastAsia" w:ascii="仿宋" w:hAnsi="仿宋" w:eastAsia="仿宋" w:cs="仿宋"/>
          <w:kern w:val="2"/>
          <w:sz w:val="32"/>
          <w:szCs w:val="32"/>
          <w:lang w:val="en-US" w:eastAsia="zh-CN" w:bidi="ar"/>
        </w:rPr>
      </w:pPr>
      <w:r>
        <w:rPr>
          <w:rFonts w:hint="eastAsia" w:ascii="仿宋" w:hAnsi="仿宋" w:eastAsia="仿宋" w:cs="仿宋"/>
          <w:kern w:val="2"/>
          <w:sz w:val="32"/>
          <w:szCs w:val="32"/>
          <w:lang w:val="en-US" w:eastAsia="zh-CN" w:bidi="ar"/>
        </w:rPr>
        <w:t xml:space="preserve">三是往年的专业录取情况。填报志愿前，山东省教育招生考试院网站将发布前三年各院校专业（分文理）录取平均分、最低分和相应位次（或名次）等信息，供考生做参考。 </w:t>
      </w:r>
    </w:p>
    <w:p>
      <w:pPr>
        <w:keepNext w:val="0"/>
        <w:keepLines w:val="0"/>
        <w:pageBreakBefore w:val="0"/>
        <w:widowControl w:val="0"/>
        <w:suppressLineNumbers w:val="0"/>
        <w:kinsoku/>
        <w:wordWrap/>
        <w:overflowPunct/>
        <w:topLinePunct w:val="0"/>
        <w:autoSpaceDE/>
        <w:autoSpaceDN/>
        <w:bidi w:val="0"/>
        <w:spacing w:before="0" w:beforeAutospacing="0" w:after="0" w:afterAutospacing="0" w:line="560" w:lineRule="exact"/>
        <w:ind w:left="0" w:right="0" w:firstLine="640" w:firstLineChars="200"/>
        <w:jc w:val="both"/>
        <w:textAlignment w:val="auto"/>
        <w:rPr>
          <w:rFonts w:hint="eastAsia" w:ascii="仿宋" w:hAnsi="仿宋" w:eastAsia="仿宋" w:cs="仿宋"/>
          <w:sz w:val="32"/>
          <w:szCs w:val="32"/>
          <w:lang w:val="en-US"/>
        </w:rPr>
      </w:pPr>
      <w:r>
        <w:rPr>
          <w:rFonts w:hint="eastAsia" w:ascii="仿宋" w:hAnsi="仿宋" w:eastAsia="仿宋" w:cs="仿宋"/>
          <w:kern w:val="2"/>
          <w:sz w:val="32"/>
          <w:szCs w:val="32"/>
          <w:lang w:val="en-US" w:eastAsia="zh-CN" w:bidi="ar"/>
        </w:rPr>
        <w:t>四是2020年考生成绩排序信息。对于普通类考生来说，提供“1+6”成绩的有关排序信息，“1”是指2020年高考总成绩，“6”是指等级考试6科中，选考某一科的所有考生总成绩分段表</w:t>
      </w:r>
      <w:r>
        <w:rPr>
          <w:rFonts w:hint="eastAsia" w:ascii="仿宋" w:hAnsi="仿宋" w:eastAsia="仿宋" w:cs="仿宋"/>
          <w:kern w:val="2"/>
          <w:sz w:val="32"/>
          <w:szCs w:val="32"/>
          <w:lang w:val="en-US" w:eastAsia="zh-CN" w:bidi="ar"/>
        </w:rPr>
        <w:t>。参加艺术、体育专业考试的，还提供艺术类统考综合成绩分段表、联考综合成绩分段表，艺术类统考专业成绩分段表，体育类综合成绩分段表等，填报志愿前将在山东省教育招生考试院网站公布。</w:t>
      </w:r>
    </w:p>
    <w:p>
      <w:pPr>
        <w:pStyle w:val="4"/>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left="0" w:right="0" w:firstLine="643" w:firstLineChars="200"/>
        <w:textAlignment w:val="auto"/>
        <w:rPr>
          <w:rFonts w:hint="eastAsia" w:ascii="仿宋" w:hAnsi="仿宋" w:eastAsia="仿宋" w:cs="仿宋"/>
          <w:b/>
          <w:sz w:val="32"/>
          <w:szCs w:val="32"/>
          <w:lang w:val="en-US"/>
        </w:rPr>
      </w:pPr>
      <w:r>
        <w:rPr>
          <w:rFonts w:hint="eastAsia" w:ascii="仿宋" w:hAnsi="仿宋" w:eastAsia="仿宋" w:cs="仿宋"/>
          <w:b/>
          <w:sz w:val="32"/>
          <w:szCs w:val="32"/>
          <w:lang w:val="en-US"/>
        </w:rPr>
        <w:t>3.2020</w:t>
      </w:r>
      <w:r>
        <w:rPr>
          <w:rFonts w:hint="eastAsia" w:ascii="仿宋" w:hAnsi="仿宋" w:eastAsia="仿宋" w:cs="仿宋"/>
          <w:b/>
          <w:sz w:val="32"/>
          <w:szCs w:val="32"/>
          <w:lang w:eastAsia="zh-CN"/>
        </w:rPr>
        <w:t>年填报志愿查阅上述信息时，应该注意什么？</w:t>
      </w:r>
    </w:p>
    <w:p>
      <w:pPr>
        <w:pStyle w:val="4"/>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left="0" w:right="0" w:firstLine="640" w:firstLineChars="200"/>
        <w:textAlignment w:val="auto"/>
        <w:rPr>
          <w:rFonts w:hint="eastAsia" w:ascii="仿宋" w:hAnsi="仿宋" w:eastAsia="仿宋" w:cs="仿宋"/>
          <w:sz w:val="32"/>
          <w:szCs w:val="32"/>
          <w:lang w:val="en-US"/>
        </w:rPr>
      </w:pPr>
      <w:r>
        <w:rPr>
          <w:rFonts w:hint="eastAsia" w:ascii="仿宋" w:hAnsi="仿宋" w:eastAsia="仿宋" w:cs="仿宋"/>
          <w:sz w:val="32"/>
          <w:szCs w:val="32"/>
          <w:lang w:eastAsia="zh-CN"/>
        </w:rPr>
        <w:t>对于我院以及高校提供的查阅信息，考生要科学辩证使用，可以分为</w:t>
      </w:r>
      <w:r>
        <w:rPr>
          <w:rFonts w:hint="eastAsia" w:ascii="仿宋" w:hAnsi="仿宋" w:eastAsia="仿宋" w:cs="仿宋"/>
          <w:sz w:val="32"/>
          <w:szCs w:val="32"/>
          <w:lang w:val="en-US"/>
        </w:rPr>
        <w:t>2</w:t>
      </w:r>
      <w:r>
        <w:rPr>
          <w:rFonts w:hint="eastAsia" w:ascii="仿宋" w:hAnsi="仿宋" w:eastAsia="仿宋" w:cs="仿宋"/>
          <w:sz w:val="32"/>
          <w:szCs w:val="32"/>
          <w:lang w:eastAsia="zh-CN"/>
        </w:rPr>
        <w:t>类：</w:t>
      </w:r>
    </w:p>
    <w:p>
      <w:pPr>
        <w:pStyle w:val="4"/>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left="0" w:right="0" w:firstLine="640" w:firstLineChars="200"/>
        <w:textAlignment w:val="auto"/>
        <w:rPr>
          <w:rFonts w:hint="eastAsia" w:ascii="仿宋" w:hAnsi="仿宋" w:eastAsia="仿宋" w:cs="仿宋"/>
          <w:sz w:val="32"/>
          <w:szCs w:val="32"/>
          <w:lang w:val="en-US"/>
        </w:rPr>
      </w:pPr>
      <w:r>
        <w:rPr>
          <w:rFonts w:hint="eastAsia" w:ascii="仿宋" w:hAnsi="仿宋" w:eastAsia="仿宋" w:cs="仿宋"/>
          <w:sz w:val="32"/>
          <w:szCs w:val="32"/>
          <w:lang w:eastAsia="zh-CN"/>
        </w:rPr>
        <w:t>第</w:t>
      </w:r>
      <w:r>
        <w:rPr>
          <w:rFonts w:hint="eastAsia" w:ascii="仿宋" w:hAnsi="仿宋" w:eastAsia="仿宋" w:cs="仿宋"/>
          <w:sz w:val="32"/>
          <w:szCs w:val="32"/>
          <w:lang w:val="en-US"/>
        </w:rPr>
        <w:t>1</w:t>
      </w:r>
      <w:r>
        <w:rPr>
          <w:rFonts w:hint="eastAsia" w:ascii="仿宋" w:hAnsi="仿宋" w:eastAsia="仿宋" w:cs="仿宋"/>
          <w:sz w:val="32"/>
          <w:szCs w:val="32"/>
          <w:lang w:eastAsia="zh-CN"/>
        </w:rPr>
        <w:t>类是必须严格依据的信息，包括招生计划和高校招生章程。招生计划的院校及专业名称、代码、选科要求等信息都是考生填报志愿的直接依据，高校招生章程中对于考生体检、外语语种、单科成绩等的要求也都是严格的。考生必须严格按照这些要求填报志愿。</w:t>
      </w:r>
    </w:p>
    <w:p>
      <w:pPr>
        <w:pStyle w:val="4"/>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left="0" w:right="0" w:firstLine="640" w:firstLineChars="200"/>
        <w:textAlignment w:val="auto"/>
        <w:rPr>
          <w:rFonts w:hint="eastAsia" w:ascii="仿宋" w:hAnsi="仿宋" w:eastAsia="仿宋" w:cs="仿宋"/>
          <w:sz w:val="32"/>
          <w:szCs w:val="32"/>
          <w:lang w:val="en-US"/>
        </w:rPr>
      </w:pPr>
      <w:r>
        <w:rPr>
          <w:rFonts w:hint="eastAsia" w:ascii="仿宋" w:hAnsi="仿宋" w:eastAsia="仿宋" w:cs="仿宋"/>
          <w:sz w:val="32"/>
          <w:szCs w:val="32"/>
          <w:lang w:eastAsia="zh-CN"/>
        </w:rPr>
        <w:t>第</w:t>
      </w:r>
      <w:r>
        <w:rPr>
          <w:rFonts w:hint="eastAsia" w:ascii="仿宋" w:hAnsi="仿宋" w:eastAsia="仿宋" w:cs="仿宋"/>
          <w:sz w:val="32"/>
          <w:szCs w:val="32"/>
          <w:lang w:val="en-US"/>
        </w:rPr>
        <w:t>2</w:t>
      </w:r>
      <w:r>
        <w:rPr>
          <w:rFonts w:hint="eastAsia" w:ascii="仿宋" w:hAnsi="仿宋" w:eastAsia="仿宋" w:cs="仿宋"/>
          <w:sz w:val="32"/>
          <w:szCs w:val="32"/>
          <w:lang w:eastAsia="zh-CN"/>
        </w:rPr>
        <w:t>类是供参考的数据，比如考生的位次信息、往年各专业录取情况。这些信息可以为考生</w:t>
      </w:r>
      <w:r>
        <w:rPr>
          <w:rFonts w:hint="eastAsia" w:ascii="仿宋" w:hAnsi="仿宋" w:eastAsia="仿宋" w:cs="仿宋"/>
          <w:sz w:val="32"/>
          <w:szCs w:val="32"/>
          <w:lang w:val="en-US"/>
        </w:rPr>
        <w:t>2020</w:t>
      </w:r>
      <w:r>
        <w:rPr>
          <w:rFonts w:hint="eastAsia" w:ascii="仿宋" w:hAnsi="仿宋" w:eastAsia="仿宋" w:cs="仿宋"/>
          <w:sz w:val="32"/>
          <w:szCs w:val="32"/>
          <w:lang w:eastAsia="zh-CN"/>
        </w:rPr>
        <w:t>年填报志愿提供一些参考。考生可根据自己的位次及往年情况，做一个大致定位。但是也应认识到，往年的录取情况是在文理分科、以院校为单位的投档录取模式下的录取结果，改革后新的录取模式下，发生了较大变化。因此，这些数据不能直接拿来对照选择学校和专业。</w:t>
      </w:r>
    </w:p>
    <w:p>
      <w:pPr>
        <w:keepNext w:val="0"/>
        <w:keepLines w:val="0"/>
        <w:pageBreakBefore w:val="0"/>
        <w:widowControl w:val="0"/>
        <w:suppressLineNumbers w:val="0"/>
        <w:kinsoku/>
        <w:wordWrap/>
        <w:overflowPunct/>
        <w:topLinePunct w:val="0"/>
        <w:autoSpaceDE/>
        <w:autoSpaceDN/>
        <w:bidi w:val="0"/>
        <w:spacing w:before="0" w:beforeAutospacing="0" w:after="0" w:afterAutospacing="0" w:line="560" w:lineRule="exact"/>
        <w:ind w:left="0" w:right="0" w:firstLine="643" w:firstLineChars="200"/>
        <w:jc w:val="both"/>
        <w:textAlignment w:val="auto"/>
        <w:rPr>
          <w:rFonts w:hint="eastAsia" w:ascii="仿宋" w:hAnsi="仿宋" w:eastAsia="仿宋" w:cs="仿宋"/>
          <w:sz w:val="32"/>
          <w:szCs w:val="32"/>
          <w:lang w:val="en-US"/>
        </w:rPr>
      </w:pPr>
      <w:r>
        <w:rPr>
          <w:rFonts w:hint="eastAsia" w:ascii="仿宋" w:hAnsi="仿宋" w:eastAsia="仿宋" w:cs="仿宋"/>
          <w:b/>
          <w:kern w:val="2"/>
          <w:sz w:val="32"/>
          <w:szCs w:val="32"/>
          <w:lang w:val="en-US" w:eastAsia="zh-CN" w:bidi="ar"/>
        </w:rPr>
        <w:t>4.考生如何填报志愿？</w:t>
      </w:r>
    </w:p>
    <w:p>
      <w:pPr>
        <w:keepNext w:val="0"/>
        <w:keepLines w:val="0"/>
        <w:pageBreakBefore w:val="0"/>
        <w:widowControl w:val="0"/>
        <w:suppressLineNumbers w:val="0"/>
        <w:kinsoku/>
        <w:wordWrap/>
        <w:overflowPunct/>
        <w:topLinePunct w:val="0"/>
        <w:autoSpaceDE/>
        <w:autoSpaceDN/>
        <w:bidi w:val="0"/>
        <w:spacing w:before="0" w:beforeAutospacing="0" w:after="0" w:afterAutospacing="0" w:line="560" w:lineRule="exact"/>
        <w:ind w:left="0" w:right="0" w:firstLine="640"/>
        <w:jc w:val="both"/>
        <w:textAlignment w:val="auto"/>
        <w:rPr>
          <w:rFonts w:hint="eastAsia" w:ascii="仿宋" w:hAnsi="仿宋" w:eastAsia="仿宋" w:cs="仿宋"/>
          <w:sz w:val="32"/>
          <w:szCs w:val="32"/>
          <w:lang w:val="en-US"/>
        </w:rPr>
      </w:pPr>
      <w:r>
        <w:rPr>
          <w:rFonts w:hint="eastAsia" w:ascii="仿宋" w:hAnsi="仿宋" w:eastAsia="仿宋" w:cs="仿宋"/>
          <w:kern w:val="2"/>
          <w:sz w:val="32"/>
          <w:szCs w:val="32"/>
          <w:lang w:val="en-US" w:eastAsia="zh-CN" w:bidi="ar"/>
        </w:rPr>
        <w:t>填报志愿时，考生首先应对自身情况有较为客观的判断，不能盲目攀高，也不要妄自菲薄，要结合实际，综合分析、科学选择。所选择志愿应该与兴趣爱好、特长优势相符，跟自己性格相匹配;应该与自己成绩位次及身体条件相符合；应该与职业生涯规划及就业去向相吻合。</w:t>
      </w:r>
    </w:p>
    <w:p>
      <w:pPr>
        <w:pStyle w:val="4"/>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left="0" w:right="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一是充分了解招生录取政策规定。全面了解国家和省招生政策规定，了解自己所属类别的志愿设置、志愿填报时间、投档录取规则等情况。</w:t>
      </w:r>
    </w:p>
    <w:p>
      <w:pPr>
        <w:pStyle w:val="4"/>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left="0" w:right="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二是理性分析现有数据信息。根据自己的高考成绩和位次，理性参考往年招生录取数据等信息，初步研判报考的高校、专业层次，大致在哪些范围。</w:t>
      </w:r>
    </w:p>
    <w:p>
      <w:pPr>
        <w:pStyle w:val="4"/>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left="0" w:right="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三是综合考虑专业、院校、地域、类别等因素。可首选出考生喜欢、特长或优势的若干个专业，再考虑高校、地域等因素;也可首选出若干所高校，再考虑专业等因素;还可以学校和专业兼顾选择。 </w:t>
      </w:r>
    </w:p>
    <w:p>
      <w:pPr>
        <w:pStyle w:val="4"/>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left="0" w:right="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四是认真研读高校招生章程。高校招生章程是高校开展招生工作的主要依据，考生务必仔细研读了解。在研读分析高校招生章程的基础上，优化填报志愿备选名单</w:t>
      </w:r>
    </w:p>
    <w:p>
      <w:pPr>
        <w:pStyle w:val="4"/>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left="0" w:right="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五是筛选形成合理梯度的志愿预填名单。在平行志愿招生批次，要拉开适当的梯度，以增加录取几率。从“冲一冲、稳一稳、保一保”三梯度入手，选择足量的“专业（专业类）+院校”志愿，分别放在“冲一冲”“稳一稳”“保一保”三个梯度。</w:t>
      </w:r>
    </w:p>
    <w:p>
      <w:pPr>
        <w:pStyle w:val="4"/>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left="0" w:right="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六是借助志愿填报辅助系统，使用选考科目、院校地域等筛选功能，提前将志愿选好导出志愿预填表。在填报志愿规定的时间，将志愿预填表导入志愿填报系统即可实现正式填报志愿。</w:t>
      </w:r>
    </w:p>
    <w:p>
      <w:pPr>
        <w:pStyle w:val="4"/>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left="0" w:right="0" w:firstLine="643" w:firstLineChars="200"/>
        <w:textAlignment w:val="auto"/>
        <w:rPr>
          <w:rFonts w:hint="eastAsia" w:ascii="仿宋" w:hAnsi="仿宋" w:eastAsia="仿宋" w:cs="仿宋"/>
          <w:b/>
          <w:sz w:val="32"/>
          <w:szCs w:val="32"/>
          <w:lang w:val="en-US"/>
        </w:rPr>
      </w:pPr>
      <w:r>
        <w:rPr>
          <w:rFonts w:hint="eastAsia" w:ascii="仿宋" w:hAnsi="仿宋" w:eastAsia="仿宋" w:cs="仿宋"/>
          <w:b/>
          <w:sz w:val="32"/>
          <w:szCs w:val="32"/>
          <w:lang w:val="en-US"/>
        </w:rPr>
        <w:t>5.</w:t>
      </w:r>
      <w:r>
        <w:rPr>
          <w:rFonts w:hint="eastAsia" w:ascii="仿宋" w:hAnsi="仿宋" w:eastAsia="仿宋" w:cs="仿宋"/>
          <w:b/>
          <w:sz w:val="32"/>
          <w:szCs w:val="32"/>
          <w:lang w:eastAsia="zh-CN"/>
        </w:rPr>
        <w:t>在加强对考生填报志愿指导方面还有哪些安排？</w:t>
      </w:r>
    </w:p>
    <w:p>
      <w:pPr>
        <w:pStyle w:val="4"/>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left="0" w:right="0" w:firstLine="640" w:firstLineChars="200"/>
        <w:textAlignment w:val="auto"/>
        <w:rPr>
          <w:rFonts w:hint="eastAsia" w:ascii="仿宋" w:hAnsi="仿宋" w:eastAsia="仿宋" w:cs="仿宋"/>
          <w:sz w:val="32"/>
          <w:szCs w:val="32"/>
          <w:lang w:val="en-US"/>
        </w:rPr>
      </w:pPr>
      <w:r>
        <w:rPr>
          <w:rFonts w:hint="eastAsia" w:ascii="仿宋" w:hAnsi="仿宋" w:eastAsia="仿宋" w:cs="仿宋"/>
          <w:sz w:val="32"/>
          <w:szCs w:val="32"/>
          <w:lang w:eastAsia="zh-CN"/>
        </w:rPr>
        <w:t>一是加强省市县三级培训指导联动。后续针对志愿填报工作，省、市、县三级联动，通过宣传培训、印发指导手册、宣传视频、招生咨询会等多种方式，加强对高中教师、考生、家长的填报志愿指导。</w:t>
      </w:r>
    </w:p>
    <w:p>
      <w:pPr>
        <w:pStyle w:val="4"/>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left="0" w:right="0" w:firstLine="640" w:firstLineChars="200"/>
        <w:textAlignment w:val="auto"/>
        <w:rPr>
          <w:rFonts w:hint="eastAsia" w:ascii="仿宋" w:hAnsi="仿宋" w:eastAsia="仿宋" w:cs="仿宋"/>
          <w:sz w:val="32"/>
          <w:szCs w:val="32"/>
          <w:lang w:val="en-US"/>
        </w:rPr>
      </w:pPr>
      <w:r>
        <w:rPr>
          <w:rFonts w:hint="eastAsia" w:ascii="仿宋" w:hAnsi="仿宋" w:eastAsia="仿宋" w:cs="仿宋"/>
          <w:sz w:val="32"/>
          <w:szCs w:val="32"/>
          <w:lang w:eastAsia="zh-CN"/>
        </w:rPr>
        <w:t>二是及时发布填报志愿相关参考信息。我院将及时发布往年各专业、院校录取情况，招生计划，考生位次等信息供考生参考。</w:t>
      </w:r>
    </w:p>
    <w:p>
      <w:pPr>
        <w:pStyle w:val="4"/>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left="0" w:right="0" w:firstLine="640" w:firstLineChars="200"/>
        <w:textAlignment w:val="auto"/>
        <w:rPr>
          <w:rFonts w:hint="eastAsia" w:ascii="仿宋" w:hAnsi="仿宋" w:eastAsia="仿宋" w:cs="仿宋"/>
          <w:sz w:val="32"/>
          <w:szCs w:val="32"/>
          <w:lang w:val="en-US"/>
        </w:rPr>
      </w:pPr>
      <w:r>
        <w:rPr>
          <w:rFonts w:hint="eastAsia" w:ascii="仿宋" w:hAnsi="仿宋" w:eastAsia="仿宋" w:cs="仿宋"/>
          <w:sz w:val="32"/>
          <w:szCs w:val="32"/>
          <w:lang w:eastAsia="zh-CN"/>
        </w:rPr>
        <w:t>三是为考生提供志愿填报模拟演练。后续将安排志愿填报模拟演练，供广大考生提前熟悉志愿填报方法、流程、操作办法等。</w:t>
      </w:r>
    </w:p>
    <w:p>
      <w:pPr>
        <w:pStyle w:val="4"/>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left="0" w:right="0" w:firstLine="640" w:firstLineChars="200"/>
        <w:textAlignment w:val="auto"/>
        <w:rPr>
          <w:rFonts w:hint="eastAsia" w:ascii="仿宋" w:hAnsi="仿宋" w:eastAsia="仿宋" w:cs="仿宋"/>
          <w:sz w:val="32"/>
          <w:szCs w:val="32"/>
          <w:lang w:val="en-US"/>
        </w:rPr>
      </w:pPr>
      <w:r>
        <w:rPr>
          <w:rFonts w:hint="eastAsia" w:ascii="仿宋" w:hAnsi="仿宋" w:eastAsia="仿宋" w:cs="仿宋"/>
          <w:sz w:val="32"/>
          <w:szCs w:val="32"/>
          <w:lang w:eastAsia="zh-CN"/>
        </w:rPr>
        <w:t>四是提供志愿填报辅助系统。改革后，“专业（专业类）</w:t>
      </w:r>
      <w:r>
        <w:rPr>
          <w:rFonts w:hint="eastAsia" w:ascii="仿宋" w:hAnsi="仿宋" w:eastAsia="仿宋" w:cs="仿宋"/>
          <w:sz w:val="32"/>
          <w:szCs w:val="32"/>
          <w:lang w:val="en-US"/>
        </w:rPr>
        <w:t>+</w:t>
      </w:r>
      <w:r>
        <w:rPr>
          <w:rFonts w:hint="eastAsia" w:ascii="仿宋" w:hAnsi="仿宋" w:eastAsia="仿宋" w:cs="仿宋"/>
          <w:sz w:val="32"/>
          <w:szCs w:val="32"/>
          <w:lang w:eastAsia="zh-CN"/>
        </w:rPr>
        <w:t>学校”的志愿模式下，考生志愿填报的针对性更加精准，需填报的志愿数量大幅增加。为更好帮助考生科学、精准、高效填报志愿，参考上海、浙江的经验，我院将为考生提前提供志愿填报辅助系统。通过辅助系统，考生自身选科要求所能填报的专业全部精准呈现，考生可进行专业筛选、院校筛选等一系列搜索、查询，并可提前将志愿选好导出志愿预填表，正式填报时一键导入即可。</w:t>
      </w:r>
    </w:p>
    <w:p>
      <w:pPr>
        <w:keepNext w:val="0"/>
        <w:keepLines w:val="0"/>
        <w:pageBreakBefore w:val="0"/>
        <w:widowControl w:val="0"/>
        <w:suppressLineNumbers w:val="0"/>
        <w:kinsoku/>
        <w:wordWrap/>
        <w:overflowPunct/>
        <w:topLinePunct w:val="0"/>
        <w:autoSpaceDE/>
        <w:autoSpaceDN/>
        <w:bidi w:val="0"/>
        <w:spacing w:before="0" w:beforeAutospacing="0" w:after="0" w:afterAutospacing="0" w:line="560" w:lineRule="exact"/>
        <w:ind w:left="0" w:right="0" w:firstLine="640" w:firstLineChars="200"/>
        <w:jc w:val="both"/>
        <w:textAlignment w:val="auto"/>
        <w:rPr>
          <w:rFonts w:hint="eastAsia" w:ascii="仿宋_GB2312" w:hAnsi="仿宋" w:eastAsia="等线" w:cs="仿宋_GB2312"/>
          <w:sz w:val="32"/>
          <w:szCs w:val="32"/>
          <w:lang w:val="en-US"/>
        </w:rPr>
      </w:pPr>
      <w:r>
        <w:rPr>
          <w:rFonts w:hint="eastAsia" w:ascii="黑体" w:hAnsi="宋体" w:eastAsia="黑体" w:cs="仿宋"/>
          <w:kern w:val="2"/>
          <w:sz w:val="32"/>
          <w:szCs w:val="32"/>
          <w:lang w:val="en-US" w:eastAsia="zh-CN" w:bidi="ar"/>
        </w:rPr>
        <w:t xml:space="preserve"> </w:t>
      </w:r>
    </w:p>
    <w:p>
      <w:pPr>
        <w:keepNext w:val="0"/>
        <w:keepLines w:val="0"/>
        <w:pageBreakBefore w:val="0"/>
        <w:widowControl w:val="0"/>
        <w:suppressLineNumbers w:val="0"/>
        <w:kinsoku/>
        <w:wordWrap/>
        <w:overflowPunct/>
        <w:topLinePunct w:val="0"/>
        <w:autoSpaceDE/>
        <w:autoSpaceDN/>
        <w:bidi w:val="0"/>
        <w:spacing w:before="0" w:beforeAutospacing="0" w:after="0" w:afterAutospacing="0" w:line="560" w:lineRule="exact"/>
        <w:ind w:left="0" w:right="0" w:firstLine="640" w:firstLineChars="200"/>
        <w:jc w:val="both"/>
        <w:textAlignment w:val="auto"/>
        <w:rPr>
          <w:rFonts w:hint="eastAsia" w:ascii="仿宋" w:hAnsi="仿宋" w:eastAsia="仿宋" w:cs="仿宋"/>
          <w:sz w:val="32"/>
          <w:szCs w:val="32"/>
          <w:lang w:val="en-US"/>
        </w:rPr>
      </w:pPr>
      <w:r>
        <w:rPr>
          <w:rFonts w:hint="eastAsia" w:ascii="仿宋" w:hAnsi="仿宋" w:eastAsia="仿宋" w:cs="仿宋"/>
          <w:kern w:val="2"/>
          <w:sz w:val="32"/>
          <w:szCs w:val="32"/>
          <w:lang w:val="en-US" w:eastAsia="zh-CN" w:bidi="ar"/>
        </w:rPr>
        <w:t xml:space="preserve"> </w:t>
      </w:r>
    </w:p>
    <w:p>
      <w:pPr>
        <w:keepNext w:val="0"/>
        <w:keepLines w:val="0"/>
        <w:pageBreakBefore w:val="0"/>
        <w:widowControl w:val="0"/>
        <w:suppressLineNumbers w:val="0"/>
        <w:kinsoku/>
        <w:wordWrap/>
        <w:overflowPunct/>
        <w:topLinePunct w:val="0"/>
        <w:autoSpaceDE/>
        <w:autoSpaceDN/>
        <w:bidi w:val="0"/>
        <w:spacing w:before="0" w:beforeAutospacing="0" w:after="0" w:afterAutospacing="0" w:line="560" w:lineRule="exact"/>
        <w:ind w:left="0" w:right="0"/>
        <w:jc w:val="both"/>
        <w:textAlignment w:val="auto"/>
        <w:rPr>
          <w:lang w:val="en-US"/>
        </w:rPr>
      </w:pPr>
    </w:p>
    <w:p>
      <w:pPr>
        <w:keepNext w:val="0"/>
        <w:keepLines w:val="0"/>
        <w:pageBreakBefore w:val="0"/>
        <w:kinsoku/>
        <w:wordWrap/>
        <w:overflowPunct/>
        <w:topLinePunct w:val="0"/>
        <w:autoSpaceDE/>
        <w:autoSpaceDN/>
        <w:bidi w:val="0"/>
        <w:spacing w:beforeAutospacing="0" w:afterAutospacing="0" w:line="560" w:lineRule="exact"/>
        <w:textAlignment w:val="auto"/>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方正小标宋简体">
    <w:altName w:val="微软雅黑"/>
    <w:panose1 w:val="00000000000000000000"/>
    <w:charset w:val="86"/>
    <w:family w:val="auto"/>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86"/>
    <w:family w:val="auto"/>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3F45UVAgAAFQQAAA4AAABkcnMvZTJvRG9jLnhtbK1TzY7TMBC+I/EO&#10;lu80aRGrqmq6KrsqQqrYlQri7DpOE8l/st0m5QHgDThx4c5z9Tn47CRdBJwQF2fimflm5pvPy9tO&#10;SXISzjdGF3Q6ySkRmpuy0YeCfni/eTGnxAemSyaNFgU9C09vV8+fLVu7EDNTG1kKRwCi/aK1Ba1D&#10;sIss87wWivmJsULDWRmnWMCvO2SlYy3QlcxmeX6TtcaV1hkuvMftfe+kq4RfVYKHh6ryIhBZUPQW&#10;0unSuY9ntlqyxcExWzd8aIP9QxeKNRpFr1D3LDBydM0fUKrhznhThQk3KjNV1XCRZsA00/y3aXY1&#10;syLNAnK8vdLk/x8sf3d6dKQpsTvQo5nCji5fv1y+/bh8/0xwB4Ja6xeI21lEhu616RA83ntcxrm7&#10;yqn4xUQEfmCdr/SKLhAek+az+TyHi8M3/gA/e0q3zoc3wigSjYI67C/Ryk5bH/rQMSRW02bTSJl2&#10;KDVpC3rz8lWeEq4egEuNGnGIvtlohW7fDZPtTXnGYM702vCWbxoU3zIfHpmDGNAwBB4ecFTSoIgZ&#10;LEpq4z797T7GY0fwUtJCXAXVUD8l8q3G7gAYRsONxn409FHdGah1iodjeTKR4IIczcoZ9RGqX8ca&#10;cDHNUamgYTTvQi9wvBou1usUdLSuOdR9ApRnWdjqneWxTCTS2/UxgMzEcSSoZ2XgDdpLWxreSRT3&#10;r/8p6uk1r34C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I3F45UVAgAAFQQAAA4AAAAAAAAA&#10;AQAgAAAAHwEAAGRycy9lMm9Eb2MueG1sUEsFBgAAAAAGAAYAWQEAAKYF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21A23C2"/>
    <w:rsid w:val="0A001C75"/>
    <w:rsid w:val="0E8C35F8"/>
    <w:rsid w:val="0F8419F7"/>
    <w:rsid w:val="19AD6B3E"/>
    <w:rsid w:val="202A1FEA"/>
    <w:rsid w:val="226B69F5"/>
    <w:rsid w:val="25136185"/>
    <w:rsid w:val="321A23C2"/>
    <w:rsid w:val="35AE3AEC"/>
    <w:rsid w:val="3E4F4C5B"/>
    <w:rsid w:val="3F145F1B"/>
    <w:rsid w:val="3F47444A"/>
    <w:rsid w:val="41F35008"/>
    <w:rsid w:val="425B73E2"/>
    <w:rsid w:val="46481A05"/>
    <w:rsid w:val="54443852"/>
    <w:rsid w:val="65D41B0E"/>
    <w:rsid w:val="75B67178"/>
    <w:rsid w:val="77556EA0"/>
    <w:rsid w:val="7B7570AA"/>
    <w:rsid w:val="7F466D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等线" w:hAnsi="等线" w:eastAsia="等线"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iPriority w:val="0"/>
  </w:style>
  <w:style w:type="table" w:default="1" w:styleId="5">
    <w:name w:val="Normal Table"/>
    <w:semiHidden/>
    <w:qFormat/>
    <w:uiPriority w:val="0"/>
    <w:pPr>
      <w:keepNext w:val="0"/>
      <w:keepLines w:val="0"/>
      <w:widowControl/>
      <w:suppressLineNumbers w:val="0"/>
      <w:spacing w:before="0" w:beforeAutospacing="0" w:after="0" w:afterAutospacing="0"/>
      <w:ind w:left="0" w:right="0"/>
    </w:pPr>
    <w:rPr>
      <w:rFonts w:hint="eastAsia" w:ascii="等线" w:hAnsi="等线" w:eastAsia="等线" w:cs="等线"/>
      <w:sz w:val="20"/>
      <w:szCs w:val="20"/>
    </w:rPr>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uiPriority w:val="0"/>
    <w:rPr>
      <w:sz w:val="24"/>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diagramData" Target="diagrams/data2.xml"/><Relationship Id="rId8" Type="http://schemas.openxmlformats.org/officeDocument/2006/relationships/diagramColors" Target="diagrams/colors1.xml"/><Relationship Id="rId7" Type="http://schemas.openxmlformats.org/officeDocument/2006/relationships/diagramQuickStyle" Target="diagrams/quickStyle1.xml"/><Relationship Id="rId6" Type="http://schemas.openxmlformats.org/officeDocument/2006/relationships/diagramLayout" Target="diagrams/layout1.xml"/><Relationship Id="rId5" Type="http://schemas.openxmlformats.org/officeDocument/2006/relationships/diagramData" Target="diagrams/data1.xml"/><Relationship Id="rId4" Type="http://schemas.openxmlformats.org/officeDocument/2006/relationships/theme" Target="theme/theme1.xml"/><Relationship Id="rId3" Type="http://schemas.openxmlformats.org/officeDocument/2006/relationships/footer" Target="footer1.xml"/><Relationship Id="rId22" Type="http://schemas.openxmlformats.org/officeDocument/2006/relationships/fontTable" Target="fontTable.xml"/><Relationship Id="rId21" Type="http://schemas.openxmlformats.org/officeDocument/2006/relationships/customXml" Target="../customXml/item1.xml"/><Relationship Id="rId20" Type="http://schemas.openxmlformats.org/officeDocument/2006/relationships/diagramColors" Target="diagrams/colors4.xml"/><Relationship Id="rId2" Type="http://schemas.openxmlformats.org/officeDocument/2006/relationships/settings" Target="settings.xml"/><Relationship Id="rId19" Type="http://schemas.openxmlformats.org/officeDocument/2006/relationships/diagramQuickStyle" Target="diagrams/quickStyle4.xml"/><Relationship Id="rId18" Type="http://schemas.openxmlformats.org/officeDocument/2006/relationships/diagramLayout" Target="diagrams/layout4.xml"/><Relationship Id="rId17" Type="http://schemas.openxmlformats.org/officeDocument/2006/relationships/diagramData" Target="diagrams/data4.xml"/><Relationship Id="rId16" Type="http://schemas.openxmlformats.org/officeDocument/2006/relationships/diagramColors" Target="diagrams/colors3.xml"/><Relationship Id="rId15" Type="http://schemas.openxmlformats.org/officeDocument/2006/relationships/diagramQuickStyle" Target="diagrams/quickStyle3.xml"/><Relationship Id="rId14" Type="http://schemas.openxmlformats.org/officeDocument/2006/relationships/diagramLayout" Target="diagrams/layout3.xml"/><Relationship Id="rId13" Type="http://schemas.openxmlformats.org/officeDocument/2006/relationships/diagramData" Target="diagrams/data3.xml"/><Relationship Id="rId12" Type="http://schemas.openxmlformats.org/officeDocument/2006/relationships/diagramColors" Target="diagrams/colors2.xml"/><Relationship Id="rId11" Type="http://schemas.openxmlformats.org/officeDocument/2006/relationships/diagramQuickStyle" Target="diagrams/quickStyle2.xml"/><Relationship Id="rId10" Type="http://schemas.openxmlformats.org/officeDocument/2006/relationships/diagramLayout" Target="diagrams/layout2.xml"/><Relationship Id="rId1" Type="http://schemas.openxmlformats.org/officeDocument/2006/relationships/styles" Target="styles.xml"/></Relationships>
</file>

<file path=word/diagrams/colors1.xml><?xml version="1.0" encoding="utf-8"?>
<dgm:colorsDef xmlns:dgm="http://schemas.openxmlformats.org/drawingml/2006/diagram" xmlns:a="http://schemas.openxmlformats.org/drawingml/2006/main" uniqueId="urn:microsoft.com/office/officeart/2005/8/colors/accent0_2#1">
  <dgm:title val=""/>
  <dgm:desc val=""/>
  <dgm:catLst>
    <dgm:cat type="mainScheme" pri="10200"/>
  </dgm:catLst>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2#1">
  <dgm:title val=""/>
  <dgm:desc val=""/>
  <dgm:catLst>
    <dgm:cat type="mainScheme" pri="10200"/>
  </dgm:catLst>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colorsDef>
</file>

<file path=word/diagrams/data1.xml><?xml version="1.0" encoding="utf-8"?>
<dgm:dataModel xmlns:dgm="http://schemas.openxmlformats.org/drawingml/2006/diagram" xmlns:a="http://schemas.openxmlformats.org/drawingml/2006/main">
  <dgm:ptLst>
    <dgm:pt modelId="{DAD73847-7976-425D-9F19-8A95314C408C}" type="doc">
      <dgm:prSet loTypeId="urn:microsoft.com/office/officeart/2008/layout/HorizontalMultiLevelHierarchy#1" loCatId="hierarchy" qsTypeId="urn:microsoft.com/office/officeart/2005/8/quickstyle/simple1#1" qsCatId="simple" csTypeId="urn:microsoft.com/office/officeart/2005/8/colors/accent0_2#1" csCatId="mainScheme" phldr="1"/>
      <dgm:spPr/>
      <dgm:t>
        <a:bodyPr/>
        <a:p>
          <a:endParaRPr lang="zh-CN" altLang="en-US"/>
        </a:p>
      </dgm:t>
    </dgm:pt>
    <dgm:pt modelId="{317E87D6-1608-4F96-AE36-3293996EAAB4}">
      <dgm:prSet phldrT="[文本]" custT="1"/>
      <dgm:spPr/>
      <dgm:t>
        <a:bodyPr/>
        <a:p>
          <a:r>
            <a:rPr lang="zh-CN" altLang="en-US" sz="1400">
              <a:latin typeface="仿宋" panose="02010609060101010101" charset="-122"/>
              <a:ea typeface="仿宋" panose="02010609060101010101" charset="-122"/>
            </a:rPr>
            <a:t>普通类</a:t>
          </a:r>
        </a:p>
      </dgm:t>
    </dgm:pt>
    <dgm:pt modelId="{5E753E4C-C204-4CAB-91AA-D64FAC2D845E}" cxnId="{EF58811C-C525-4C90-A747-1ED2545C77DF}" type="parTrans">
      <dgm:prSet/>
      <dgm:spPr/>
      <dgm:t>
        <a:bodyPr/>
        <a:p>
          <a:endParaRPr lang="zh-CN" altLang="en-US" sz="1400">
            <a:latin typeface="仿宋" panose="02010609060101010101" charset="-122"/>
            <a:ea typeface="仿宋" panose="02010609060101010101" charset="-122"/>
          </a:endParaRPr>
        </a:p>
      </dgm:t>
    </dgm:pt>
    <dgm:pt modelId="{4EF4B3C9-C3B3-48D5-93BA-7AFE3CF17D69}" cxnId="{EF58811C-C525-4C90-A747-1ED2545C77DF}" type="sibTrans">
      <dgm:prSet/>
      <dgm:spPr/>
      <dgm:t>
        <a:bodyPr/>
        <a:p>
          <a:endParaRPr lang="zh-CN" altLang="en-US" sz="1400">
            <a:latin typeface="仿宋" panose="02010609060101010101" charset="-122"/>
            <a:ea typeface="仿宋" panose="02010609060101010101" charset="-122"/>
          </a:endParaRPr>
        </a:p>
      </dgm:t>
    </dgm:pt>
    <dgm:pt modelId="{E7BF941B-0068-492E-8C04-7EB193046B83}">
      <dgm:prSet phldrT="[文本]" custT="1"/>
      <dgm:spPr/>
      <dgm:t>
        <a:bodyPr/>
        <a:p>
          <a:r>
            <a:rPr lang="zh-CN" altLang="en-US" sz="1400">
              <a:latin typeface="仿宋" panose="02010609060101010101" charset="-122"/>
              <a:ea typeface="仿宋" panose="02010609060101010101" charset="-122"/>
            </a:rPr>
            <a:t>提前批</a:t>
          </a:r>
        </a:p>
      </dgm:t>
    </dgm:pt>
    <dgm:pt modelId="{8ED9F5F5-F640-4CB9-BBA3-F81A3968EB9B}" cxnId="{71A70997-9FAF-43D3-B674-3E3F125CAA00}" type="parTrans">
      <dgm:prSet custT="1"/>
      <dgm:spPr/>
      <dgm:t>
        <a:bodyPr/>
        <a:p>
          <a:endParaRPr lang="zh-CN" altLang="en-US" sz="1400">
            <a:latin typeface="仿宋" panose="02010609060101010101" charset="-122"/>
            <a:ea typeface="仿宋" panose="02010609060101010101" charset="-122"/>
          </a:endParaRPr>
        </a:p>
      </dgm:t>
    </dgm:pt>
    <dgm:pt modelId="{C135A357-CE74-4EEA-9FE0-D99F13412363}" cxnId="{71A70997-9FAF-43D3-B674-3E3F125CAA00}" type="sibTrans">
      <dgm:prSet/>
      <dgm:spPr/>
      <dgm:t>
        <a:bodyPr/>
        <a:p>
          <a:endParaRPr lang="zh-CN" altLang="en-US" sz="1400">
            <a:latin typeface="仿宋" panose="02010609060101010101" charset="-122"/>
            <a:ea typeface="仿宋" panose="02010609060101010101" charset="-122"/>
          </a:endParaRPr>
        </a:p>
      </dgm:t>
    </dgm:pt>
    <dgm:pt modelId="{F230B749-7651-4535-9099-8479C879DD2F}">
      <dgm:prSet phldrT="[文本]" custT="1"/>
      <dgm:spPr/>
      <dgm:t>
        <a:bodyPr/>
        <a:p>
          <a:pPr algn="l"/>
          <a:r>
            <a:rPr lang="zh-CN" altLang="en-US" sz="1400">
              <a:solidFill>
                <a:sysClr val="windowText" lastClr="000000"/>
              </a:solidFill>
              <a:latin typeface="仿宋" panose="02010609060101010101" charset="-122"/>
              <a:ea typeface="仿宋" panose="02010609060101010101" charset="-122"/>
            </a:rPr>
            <a:t>特殊类型批</a:t>
          </a:r>
        </a:p>
      </dgm:t>
    </dgm:pt>
    <dgm:pt modelId="{DC2384C7-6738-4993-94E2-D7FA81A678A1}" cxnId="{24664591-4589-41E3-9770-F9D388E4C476}" type="parTrans">
      <dgm:prSet custT="1"/>
      <dgm:spPr/>
      <dgm:t>
        <a:bodyPr/>
        <a:p>
          <a:endParaRPr lang="zh-CN" altLang="en-US" sz="1400">
            <a:latin typeface="仿宋" panose="02010609060101010101" charset="-122"/>
            <a:ea typeface="仿宋" panose="02010609060101010101" charset="-122"/>
          </a:endParaRPr>
        </a:p>
      </dgm:t>
    </dgm:pt>
    <dgm:pt modelId="{B15DB76E-7C8B-44B5-A0DD-D98F7230797A}" cxnId="{24664591-4589-41E3-9770-F9D388E4C476}" type="sibTrans">
      <dgm:prSet/>
      <dgm:spPr/>
      <dgm:t>
        <a:bodyPr/>
        <a:p>
          <a:endParaRPr lang="zh-CN" altLang="en-US" sz="1400">
            <a:latin typeface="仿宋" panose="02010609060101010101" charset="-122"/>
            <a:ea typeface="仿宋" panose="02010609060101010101" charset="-122"/>
          </a:endParaRPr>
        </a:p>
      </dgm:t>
    </dgm:pt>
    <dgm:pt modelId="{38194235-1214-475A-BC0C-02EEB1AB6506}">
      <dgm:prSet phldrT="[文本]" custT="1"/>
      <dgm:spPr/>
      <dgm:t>
        <a:bodyPr/>
        <a:p>
          <a:r>
            <a:rPr lang="zh-CN" altLang="en-US" sz="1400">
              <a:latin typeface="仿宋" panose="02010609060101010101" charset="-122"/>
              <a:ea typeface="仿宋" panose="02010609060101010101" charset="-122"/>
            </a:rPr>
            <a:t>常规批</a:t>
          </a:r>
        </a:p>
      </dgm:t>
    </dgm:pt>
    <dgm:pt modelId="{AE00A545-8758-4518-8873-A766417074EA}" cxnId="{7278BF90-A81F-4ECE-A751-B34F521092A0}" type="parTrans">
      <dgm:prSet custT="1"/>
      <dgm:spPr/>
      <dgm:t>
        <a:bodyPr/>
        <a:p>
          <a:endParaRPr lang="zh-CN" altLang="en-US" sz="1400">
            <a:latin typeface="仿宋" panose="02010609060101010101" charset="-122"/>
            <a:ea typeface="仿宋" panose="02010609060101010101" charset="-122"/>
          </a:endParaRPr>
        </a:p>
      </dgm:t>
    </dgm:pt>
    <dgm:pt modelId="{09589676-1DBD-4EC4-86F9-581F02CB812B}" cxnId="{7278BF90-A81F-4ECE-A751-B34F521092A0}" type="sibTrans">
      <dgm:prSet/>
      <dgm:spPr/>
      <dgm:t>
        <a:bodyPr/>
        <a:p>
          <a:endParaRPr lang="zh-CN" altLang="en-US" sz="1400">
            <a:latin typeface="仿宋" panose="02010609060101010101" charset="-122"/>
            <a:ea typeface="仿宋" panose="02010609060101010101" charset="-122"/>
          </a:endParaRPr>
        </a:p>
      </dgm:t>
    </dgm:pt>
    <dgm:pt modelId="{577F47BD-DE28-487D-88B1-D68DBB55D78C}">
      <dgm:prSet custT="1"/>
      <dgm:spPr/>
      <dgm:t>
        <a:bodyPr/>
        <a:p>
          <a:pPr algn="l"/>
          <a:r>
            <a:rPr lang="zh-CN" altLang="en-US" sz="1200">
              <a:solidFill>
                <a:sysClr val="windowText" lastClr="000000"/>
              </a:solidFill>
            </a:rPr>
            <a:t>包括军事、公安、航海、消防、公费师范（医学、农科）生、市级政府委托培养师范生、综合评价招生、高水平运动员、飞行技术等类型的本科招生</a:t>
          </a:r>
        </a:p>
      </dgm:t>
    </dgm:pt>
    <dgm:pt modelId="{DC373F75-1F51-4616-B58C-AA5E4E6D74C3}" cxnId="{CC0C6FC9-7C10-434C-808D-6FD4EAC114D0}" type="parTrans">
      <dgm:prSet/>
      <dgm:spPr/>
      <dgm:t>
        <a:bodyPr/>
        <a:p>
          <a:endParaRPr lang="zh-CN" altLang="en-US"/>
        </a:p>
      </dgm:t>
    </dgm:pt>
    <dgm:pt modelId="{6E4CF268-BD11-4B4B-B158-15C8A32C71BA}" cxnId="{CC0C6FC9-7C10-434C-808D-6FD4EAC114D0}" type="sibTrans">
      <dgm:prSet/>
      <dgm:spPr/>
      <dgm:t>
        <a:bodyPr/>
        <a:p>
          <a:endParaRPr lang="zh-CN" altLang="en-US"/>
        </a:p>
      </dgm:t>
    </dgm:pt>
    <dgm:pt modelId="{990AB2D1-D18B-4512-9B11-72FEB2C0C747}">
      <dgm:prSet custT="1"/>
      <dgm:spPr/>
      <dgm:t>
        <a:bodyPr/>
        <a:p>
          <a:pPr algn="l"/>
          <a:r>
            <a:rPr lang="zh-CN" altLang="en-US" sz="1200"/>
            <a:t>包括飞行技术、直招士官生等类型的专科招生</a:t>
          </a:r>
        </a:p>
      </dgm:t>
    </dgm:pt>
    <dgm:pt modelId="{95020FB1-26C4-4F33-9EE0-3376A2DF5716}" cxnId="{09C281A0-7970-48C4-BF01-E3E1457B08BE}" type="parTrans">
      <dgm:prSet/>
      <dgm:spPr/>
      <dgm:t>
        <a:bodyPr/>
        <a:p>
          <a:endParaRPr lang="zh-CN" altLang="en-US"/>
        </a:p>
      </dgm:t>
    </dgm:pt>
    <dgm:pt modelId="{338EC1ED-5BCE-45F7-B279-D0EFBEC319D1}" cxnId="{09C281A0-7970-48C4-BF01-E3E1457B08BE}" type="sibTrans">
      <dgm:prSet/>
      <dgm:spPr/>
      <dgm:t>
        <a:bodyPr/>
        <a:p>
          <a:endParaRPr lang="zh-CN" altLang="en-US"/>
        </a:p>
      </dgm:t>
    </dgm:pt>
    <dgm:pt modelId="{4D37DCAE-05A6-4786-A947-4C1172F437BC}">
      <dgm:prSet custT="1"/>
      <dgm:spPr/>
      <dgm:t>
        <a:bodyPr/>
        <a:p>
          <a:pPr algn="l"/>
          <a:r>
            <a:rPr lang="zh-CN" altLang="en-US" sz="1200">
              <a:solidFill>
                <a:sysClr val="windowText" lastClr="000000"/>
              </a:solidFill>
            </a:rPr>
            <a:t>包括教育部高校专项计划、高校高水平艺术团等类型的本科招生</a:t>
          </a:r>
        </a:p>
      </dgm:t>
    </dgm:pt>
    <dgm:pt modelId="{D123E818-D831-48CA-A2EA-BAED7D61023C}" cxnId="{BD48B2EA-62A8-4F22-883A-E8B0758616B0}" type="parTrans">
      <dgm:prSet/>
      <dgm:spPr/>
      <dgm:t>
        <a:bodyPr/>
        <a:p>
          <a:endParaRPr lang="zh-CN" altLang="en-US"/>
        </a:p>
      </dgm:t>
    </dgm:pt>
    <dgm:pt modelId="{06AE0012-8212-4E6C-952C-3F2BA4F367EF}" cxnId="{BD48B2EA-62A8-4F22-883A-E8B0758616B0}" type="sibTrans">
      <dgm:prSet/>
      <dgm:spPr/>
      <dgm:t>
        <a:bodyPr/>
        <a:p>
          <a:endParaRPr lang="zh-CN" altLang="en-US"/>
        </a:p>
      </dgm:t>
    </dgm:pt>
    <dgm:pt modelId="{6CB3C067-9811-4E84-A08E-7DE1D36EA0D3}">
      <dgm:prSet custT="1"/>
      <dgm:spPr/>
      <dgm:t>
        <a:bodyPr/>
        <a:p>
          <a:pPr algn="l"/>
          <a:r>
            <a:rPr lang="zh-CN" altLang="en-US" sz="1200">
              <a:solidFill>
                <a:sysClr val="windowText" lastClr="000000"/>
              </a:solidFill>
            </a:rPr>
            <a:t>包括未列入提前批和特殊类型批的其他本科招生</a:t>
          </a:r>
        </a:p>
      </dgm:t>
    </dgm:pt>
    <dgm:pt modelId="{598B2A33-C879-44A5-9C10-4C658DB47DDF}" cxnId="{B3C79A67-EBC6-47C1-8B0F-91B795B73A57}" type="parTrans">
      <dgm:prSet/>
      <dgm:spPr/>
      <dgm:t>
        <a:bodyPr/>
        <a:p>
          <a:endParaRPr lang="zh-CN" altLang="en-US"/>
        </a:p>
      </dgm:t>
    </dgm:pt>
    <dgm:pt modelId="{39A19255-B18F-4789-9D92-490D9543B8A5}" cxnId="{B3C79A67-EBC6-47C1-8B0F-91B795B73A57}" type="sibTrans">
      <dgm:prSet/>
      <dgm:spPr/>
      <dgm:t>
        <a:bodyPr/>
        <a:p>
          <a:endParaRPr lang="zh-CN" altLang="en-US"/>
        </a:p>
      </dgm:t>
    </dgm:pt>
    <dgm:pt modelId="{603C1479-195A-4A9F-8343-D20AA868AF50}">
      <dgm:prSet custT="1"/>
      <dgm:spPr/>
      <dgm:t>
        <a:bodyPr/>
        <a:p>
          <a:pPr algn="l"/>
          <a:r>
            <a:rPr lang="zh-CN" altLang="en-US" sz="1200">
              <a:solidFill>
                <a:sysClr val="windowText" lastClr="000000"/>
              </a:solidFill>
            </a:rPr>
            <a:t>包括未列入提前批和特殊类型批的其他专科招生</a:t>
          </a:r>
        </a:p>
      </dgm:t>
    </dgm:pt>
    <dgm:pt modelId="{BAFF95C3-65C4-486D-8817-DCBF537C87C0}" cxnId="{2A50AB4A-DFF9-4316-BE3B-F944335FE99A}" type="parTrans">
      <dgm:prSet/>
      <dgm:spPr/>
      <dgm:t>
        <a:bodyPr/>
        <a:p>
          <a:endParaRPr lang="zh-CN" altLang="en-US"/>
        </a:p>
      </dgm:t>
    </dgm:pt>
    <dgm:pt modelId="{A762FE53-9DD2-49EF-865F-069B84008FA1}" cxnId="{2A50AB4A-DFF9-4316-BE3B-F944335FE99A}" type="sibTrans">
      <dgm:prSet/>
      <dgm:spPr/>
      <dgm:t>
        <a:bodyPr/>
        <a:p>
          <a:endParaRPr lang="zh-CN" altLang="en-US"/>
        </a:p>
      </dgm:t>
    </dgm:pt>
    <dgm:pt modelId="{3D164723-71BD-43FE-8930-E45C1925C00E}" type="pres">
      <dgm:prSet presAssocID="{DAD73847-7976-425D-9F19-8A95314C408C}" presName="Name0" presStyleCnt="0">
        <dgm:presLayoutVars>
          <dgm:chPref val="1"/>
          <dgm:dir/>
          <dgm:animOne val="branch"/>
          <dgm:animLvl val="lvl"/>
          <dgm:resizeHandles val="exact"/>
        </dgm:presLayoutVars>
      </dgm:prSet>
      <dgm:spPr/>
      <dgm:t>
        <a:bodyPr/>
        <a:p>
          <a:endParaRPr lang="zh-CN" altLang="en-US"/>
        </a:p>
      </dgm:t>
    </dgm:pt>
    <dgm:pt modelId="{6185FBBF-6128-431C-8201-1788DDE0B2B5}" type="pres">
      <dgm:prSet presAssocID="{317E87D6-1608-4F96-AE36-3293996EAAB4}" presName="root1" presStyleCnt="0"/>
      <dgm:spPr/>
    </dgm:pt>
    <dgm:pt modelId="{199FB903-2FBF-4764-8923-986D51C67D44}" type="pres">
      <dgm:prSet presAssocID="{317E87D6-1608-4F96-AE36-3293996EAAB4}" presName="LevelOneTextNode" presStyleLbl="node0" presStyleIdx="0" presStyleCnt="1" custAng="5400000" custScaleX="117052" custScaleY="48354" custLinFactX="-7172" custLinFactNeighborX="-100000" custLinFactNeighborY="-157">
        <dgm:presLayoutVars>
          <dgm:chPref val="3"/>
        </dgm:presLayoutVars>
      </dgm:prSet>
      <dgm:spPr>
        <a:prstGeom prst="rect">
          <a:avLst/>
        </a:prstGeom>
      </dgm:spPr>
      <dgm:t>
        <a:bodyPr/>
        <a:p>
          <a:endParaRPr lang="zh-CN" altLang="en-US"/>
        </a:p>
      </dgm:t>
    </dgm:pt>
    <dgm:pt modelId="{B6777E16-C5BC-4C1F-AC01-FF2F08661CAE}" type="pres">
      <dgm:prSet presAssocID="{317E87D6-1608-4F96-AE36-3293996EAAB4}" presName="level2hierChild" presStyleCnt="0"/>
      <dgm:spPr/>
    </dgm:pt>
    <dgm:pt modelId="{D0A4C8E8-7F83-441D-9357-0735C62CB755}" type="pres">
      <dgm:prSet presAssocID="{8ED9F5F5-F640-4CB9-BBA3-F81A3968EB9B}" presName="conn2-1" presStyleLbl="parChTrans1D2" presStyleIdx="0" presStyleCnt="3"/>
      <dgm:spPr/>
      <dgm:t>
        <a:bodyPr/>
        <a:p>
          <a:endParaRPr lang="zh-CN" altLang="en-US"/>
        </a:p>
      </dgm:t>
    </dgm:pt>
    <dgm:pt modelId="{22FB7077-7FF2-4067-9FE4-AA0912BFE1A2}" type="pres">
      <dgm:prSet presAssocID="{8ED9F5F5-F640-4CB9-BBA3-F81A3968EB9B}" presName="connTx" presStyleLbl="parChTrans1D2" presStyleIdx="0" presStyleCnt="3"/>
      <dgm:spPr/>
      <dgm:t>
        <a:bodyPr/>
        <a:p>
          <a:endParaRPr lang="zh-CN" altLang="en-US"/>
        </a:p>
      </dgm:t>
    </dgm:pt>
    <dgm:pt modelId="{50D56847-E0ED-47EA-B5DA-42BFE5A36E6A}" type="pres">
      <dgm:prSet presAssocID="{E7BF941B-0068-492E-8C04-7EB193046B83}" presName="root2" presStyleCnt="0"/>
      <dgm:spPr/>
    </dgm:pt>
    <dgm:pt modelId="{60CF503E-2754-4D33-BADA-F3DA86CF0EF9}" type="pres">
      <dgm:prSet presAssocID="{E7BF941B-0068-492E-8C04-7EB193046B83}" presName="LevelTwoTextNode" presStyleLbl="node2" presStyleIdx="0" presStyleCnt="3" custScaleX="45022">
        <dgm:presLayoutVars>
          <dgm:chPref val="3"/>
        </dgm:presLayoutVars>
      </dgm:prSet>
      <dgm:spPr/>
      <dgm:t>
        <a:bodyPr/>
        <a:p>
          <a:endParaRPr lang="zh-CN" altLang="en-US"/>
        </a:p>
      </dgm:t>
    </dgm:pt>
    <dgm:pt modelId="{24A9B85F-3F35-4F3D-9295-22D5F482F872}" type="pres">
      <dgm:prSet presAssocID="{E7BF941B-0068-492E-8C04-7EB193046B83}" presName="level3hierChild" presStyleCnt="0"/>
      <dgm:spPr/>
    </dgm:pt>
    <dgm:pt modelId="{FBABF7E8-F63B-4760-9990-4567E219A759}" type="pres">
      <dgm:prSet presAssocID="{DC373F75-1F51-4616-B58C-AA5E4E6D74C3}" presName="conn2-1" presStyleLbl="parChTrans1D3" presStyleIdx="0" presStyleCnt="5"/>
      <dgm:spPr/>
      <dgm:t>
        <a:bodyPr/>
        <a:p>
          <a:endParaRPr lang="zh-CN" altLang="en-US"/>
        </a:p>
      </dgm:t>
    </dgm:pt>
    <dgm:pt modelId="{0A606B0F-441F-421B-AF07-90E04FE4145F}" type="pres">
      <dgm:prSet presAssocID="{DC373F75-1F51-4616-B58C-AA5E4E6D74C3}" presName="connTx" presStyleLbl="parChTrans1D3" presStyleIdx="0" presStyleCnt="5"/>
      <dgm:spPr/>
      <dgm:t>
        <a:bodyPr/>
        <a:p>
          <a:endParaRPr lang="zh-CN" altLang="en-US"/>
        </a:p>
      </dgm:t>
    </dgm:pt>
    <dgm:pt modelId="{7F976349-52D6-4613-A5CE-518504C6A714}" type="pres">
      <dgm:prSet presAssocID="{577F47BD-DE28-487D-88B1-D68DBB55D78C}" presName="root2" presStyleCnt="0"/>
      <dgm:spPr/>
    </dgm:pt>
    <dgm:pt modelId="{52BB9973-8CFB-4714-8B3B-32C3234065B0}" type="pres">
      <dgm:prSet presAssocID="{577F47BD-DE28-487D-88B1-D68DBB55D78C}" presName="LevelTwoTextNode" presStyleLbl="node3" presStyleIdx="0" presStyleCnt="5" custScaleX="208557" custScaleY="176010">
        <dgm:presLayoutVars>
          <dgm:chPref val="3"/>
        </dgm:presLayoutVars>
      </dgm:prSet>
      <dgm:spPr/>
      <dgm:t>
        <a:bodyPr/>
        <a:p>
          <a:endParaRPr lang="zh-CN" altLang="en-US"/>
        </a:p>
      </dgm:t>
    </dgm:pt>
    <dgm:pt modelId="{B636D538-CCCB-4B11-931E-3E0F34C9F4F5}" type="pres">
      <dgm:prSet presAssocID="{577F47BD-DE28-487D-88B1-D68DBB55D78C}" presName="level3hierChild" presStyleCnt="0"/>
      <dgm:spPr/>
    </dgm:pt>
    <dgm:pt modelId="{B0771BC9-64A3-4B9C-B340-9E8242BC65EC}" type="pres">
      <dgm:prSet presAssocID="{95020FB1-26C4-4F33-9EE0-3376A2DF5716}" presName="conn2-1" presStyleLbl="parChTrans1D3" presStyleIdx="1" presStyleCnt="5"/>
      <dgm:spPr/>
      <dgm:t>
        <a:bodyPr/>
        <a:p>
          <a:endParaRPr lang="zh-CN" altLang="en-US"/>
        </a:p>
      </dgm:t>
    </dgm:pt>
    <dgm:pt modelId="{20DE1A91-2FA4-4990-832B-2F4CCCF42376}" type="pres">
      <dgm:prSet presAssocID="{95020FB1-26C4-4F33-9EE0-3376A2DF5716}" presName="connTx" presStyleLbl="parChTrans1D3" presStyleIdx="1" presStyleCnt="5"/>
      <dgm:spPr/>
      <dgm:t>
        <a:bodyPr/>
        <a:p>
          <a:endParaRPr lang="zh-CN" altLang="en-US"/>
        </a:p>
      </dgm:t>
    </dgm:pt>
    <dgm:pt modelId="{8F1AB056-06EA-442D-BE53-F0A946D38A64}" type="pres">
      <dgm:prSet presAssocID="{990AB2D1-D18B-4512-9B11-72FEB2C0C747}" presName="root2" presStyleCnt="0"/>
      <dgm:spPr/>
    </dgm:pt>
    <dgm:pt modelId="{F94C34F9-38B4-4B55-B9EC-EE5EBEE88C71}" type="pres">
      <dgm:prSet presAssocID="{990AB2D1-D18B-4512-9B11-72FEB2C0C747}" presName="LevelTwoTextNode" presStyleLbl="node3" presStyleIdx="1" presStyleCnt="5" custScaleX="207445">
        <dgm:presLayoutVars>
          <dgm:chPref val="3"/>
        </dgm:presLayoutVars>
      </dgm:prSet>
      <dgm:spPr/>
      <dgm:t>
        <a:bodyPr/>
        <a:p>
          <a:endParaRPr lang="zh-CN" altLang="en-US"/>
        </a:p>
      </dgm:t>
    </dgm:pt>
    <dgm:pt modelId="{8D59444F-380B-4EA1-920C-456533847154}" type="pres">
      <dgm:prSet presAssocID="{990AB2D1-D18B-4512-9B11-72FEB2C0C747}" presName="level3hierChild" presStyleCnt="0"/>
      <dgm:spPr/>
    </dgm:pt>
    <dgm:pt modelId="{DA24BE85-C98B-428A-9535-4048B91A0F7D}" type="pres">
      <dgm:prSet presAssocID="{DC2384C7-6738-4993-94E2-D7FA81A678A1}" presName="conn2-1" presStyleLbl="parChTrans1D2" presStyleIdx="1" presStyleCnt="3"/>
      <dgm:spPr/>
      <dgm:t>
        <a:bodyPr/>
        <a:p>
          <a:endParaRPr lang="zh-CN" altLang="en-US"/>
        </a:p>
      </dgm:t>
    </dgm:pt>
    <dgm:pt modelId="{6A333008-770C-403E-B7EA-842F1A5C1DC7}" type="pres">
      <dgm:prSet presAssocID="{DC2384C7-6738-4993-94E2-D7FA81A678A1}" presName="connTx" presStyleLbl="parChTrans1D2" presStyleIdx="1" presStyleCnt="3"/>
      <dgm:spPr/>
      <dgm:t>
        <a:bodyPr/>
        <a:p>
          <a:endParaRPr lang="zh-CN" altLang="en-US"/>
        </a:p>
      </dgm:t>
    </dgm:pt>
    <dgm:pt modelId="{5E8F62B4-B348-45D0-B06D-E5D453AF08D2}" type="pres">
      <dgm:prSet presAssocID="{F230B749-7651-4535-9099-8479C879DD2F}" presName="root2" presStyleCnt="0"/>
      <dgm:spPr/>
    </dgm:pt>
    <dgm:pt modelId="{3EE18BD6-02CD-41E0-87C4-B9C25A001C65}" type="pres">
      <dgm:prSet presAssocID="{F230B749-7651-4535-9099-8479C879DD2F}" presName="LevelTwoTextNode" presStyleLbl="node2" presStyleIdx="1" presStyleCnt="3" custScaleX="46586" custScaleY="124682" custLinFactNeighborX="7624">
        <dgm:presLayoutVars>
          <dgm:chPref val="3"/>
        </dgm:presLayoutVars>
      </dgm:prSet>
      <dgm:spPr/>
      <dgm:t>
        <a:bodyPr/>
        <a:p>
          <a:endParaRPr lang="zh-CN" altLang="en-US"/>
        </a:p>
      </dgm:t>
    </dgm:pt>
    <dgm:pt modelId="{49FF9159-9B6C-4944-8114-95FF3512C487}" type="pres">
      <dgm:prSet presAssocID="{F230B749-7651-4535-9099-8479C879DD2F}" presName="level3hierChild" presStyleCnt="0"/>
      <dgm:spPr/>
    </dgm:pt>
    <dgm:pt modelId="{74258AE2-CA4D-4382-B393-2AE1E7E3EB92}" type="pres">
      <dgm:prSet presAssocID="{D123E818-D831-48CA-A2EA-BAED7D61023C}" presName="conn2-1" presStyleLbl="parChTrans1D3" presStyleIdx="2" presStyleCnt="5"/>
      <dgm:spPr/>
      <dgm:t>
        <a:bodyPr/>
        <a:p>
          <a:endParaRPr lang="zh-CN" altLang="en-US"/>
        </a:p>
      </dgm:t>
    </dgm:pt>
    <dgm:pt modelId="{C4E07EA4-7B02-4424-A7F4-73FB132F9093}" type="pres">
      <dgm:prSet presAssocID="{D123E818-D831-48CA-A2EA-BAED7D61023C}" presName="connTx" presStyleLbl="parChTrans1D3" presStyleIdx="2" presStyleCnt="5"/>
      <dgm:spPr/>
      <dgm:t>
        <a:bodyPr/>
        <a:p>
          <a:endParaRPr lang="zh-CN" altLang="en-US"/>
        </a:p>
      </dgm:t>
    </dgm:pt>
    <dgm:pt modelId="{0E2ABCF7-EC75-4F85-8DBA-4F4366922FAA}" type="pres">
      <dgm:prSet presAssocID="{4D37DCAE-05A6-4786-A947-4C1172F437BC}" presName="root2" presStyleCnt="0"/>
      <dgm:spPr/>
    </dgm:pt>
    <dgm:pt modelId="{D13F4977-97A9-457A-95A4-70F60F062144}" type="pres">
      <dgm:prSet presAssocID="{4D37DCAE-05A6-4786-A947-4C1172F437BC}" presName="LevelTwoTextNode" presStyleLbl="node3" presStyleIdx="2" presStyleCnt="5" custScaleX="207425">
        <dgm:presLayoutVars>
          <dgm:chPref val="3"/>
        </dgm:presLayoutVars>
      </dgm:prSet>
      <dgm:spPr/>
      <dgm:t>
        <a:bodyPr/>
        <a:p>
          <a:endParaRPr lang="zh-CN" altLang="en-US"/>
        </a:p>
      </dgm:t>
    </dgm:pt>
    <dgm:pt modelId="{19EEDD26-B7BB-48C3-9153-C38D7C3E3A43}" type="pres">
      <dgm:prSet presAssocID="{4D37DCAE-05A6-4786-A947-4C1172F437BC}" presName="level3hierChild" presStyleCnt="0"/>
      <dgm:spPr/>
    </dgm:pt>
    <dgm:pt modelId="{565A255F-5CA6-4C02-8EDC-32E2D6D458C7}" type="pres">
      <dgm:prSet presAssocID="{AE00A545-8758-4518-8873-A766417074EA}" presName="conn2-1" presStyleLbl="parChTrans1D2" presStyleIdx="2" presStyleCnt="3"/>
      <dgm:spPr/>
      <dgm:t>
        <a:bodyPr/>
        <a:p>
          <a:endParaRPr lang="zh-CN" altLang="en-US"/>
        </a:p>
      </dgm:t>
    </dgm:pt>
    <dgm:pt modelId="{D2FE024D-DC10-498F-A35D-F179712BDC83}" type="pres">
      <dgm:prSet presAssocID="{AE00A545-8758-4518-8873-A766417074EA}" presName="connTx" presStyleLbl="parChTrans1D2" presStyleIdx="2" presStyleCnt="3"/>
      <dgm:spPr/>
      <dgm:t>
        <a:bodyPr/>
        <a:p>
          <a:endParaRPr lang="zh-CN" altLang="en-US"/>
        </a:p>
      </dgm:t>
    </dgm:pt>
    <dgm:pt modelId="{A4FB8221-BD5E-48EC-B48D-0B3163465EA3}" type="pres">
      <dgm:prSet presAssocID="{38194235-1214-475A-BC0C-02EEB1AB6506}" presName="root2" presStyleCnt="0"/>
      <dgm:spPr/>
    </dgm:pt>
    <dgm:pt modelId="{E3438F15-9A59-43C3-ADC6-161B9AF5570E}" type="pres">
      <dgm:prSet presAssocID="{38194235-1214-475A-BC0C-02EEB1AB6506}" presName="LevelTwoTextNode" presStyleLbl="node2" presStyleIdx="2" presStyleCnt="3" custScaleX="47541">
        <dgm:presLayoutVars>
          <dgm:chPref val="3"/>
        </dgm:presLayoutVars>
      </dgm:prSet>
      <dgm:spPr/>
      <dgm:t>
        <a:bodyPr/>
        <a:p>
          <a:endParaRPr lang="zh-CN" altLang="en-US"/>
        </a:p>
      </dgm:t>
    </dgm:pt>
    <dgm:pt modelId="{D84BA1E2-BF58-4408-ABDB-24FCAD0D553D}" type="pres">
      <dgm:prSet presAssocID="{38194235-1214-475A-BC0C-02EEB1AB6506}" presName="level3hierChild" presStyleCnt="0"/>
      <dgm:spPr/>
    </dgm:pt>
    <dgm:pt modelId="{C6B27D12-C884-452D-B640-C12E3F1B57A2}" type="pres">
      <dgm:prSet presAssocID="{598B2A33-C879-44A5-9C10-4C658DB47DDF}" presName="conn2-1" presStyleLbl="parChTrans1D3" presStyleIdx="3" presStyleCnt="5"/>
      <dgm:spPr/>
      <dgm:t>
        <a:bodyPr/>
        <a:p>
          <a:endParaRPr lang="zh-CN" altLang="en-US"/>
        </a:p>
      </dgm:t>
    </dgm:pt>
    <dgm:pt modelId="{B29599FB-5948-4CB2-9BF5-D0AEB24630F5}" type="pres">
      <dgm:prSet presAssocID="{598B2A33-C879-44A5-9C10-4C658DB47DDF}" presName="connTx" presStyleLbl="parChTrans1D3" presStyleIdx="3" presStyleCnt="5"/>
      <dgm:spPr/>
      <dgm:t>
        <a:bodyPr/>
        <a:p>
          <a:endParaRPr lang="zh-CN" altLang="en-US"/>
        </a:p>
      </dgm:t>
    </dgm:pt>
    <dgm:pt modelId="{83640049-96ED-493C-A5F0-C5420CAEC7A7}" type="pres">
      <dgm:prSet presAssocID="{6CB3C067-9811-4E84-A08E-7DE1D36EA0D3}" presName="root2" presStyleCnt="0"/>
      <dgm:spPr/>
    </dgm:pt>
    <dgm:pt modelId="{88E0DC9F-24F9-4CF0-AB93-D62364F5BF4B}" type="pres">
      <dgm:prSet presAssocID="{6CB3C067-9811-4E84-A08E-7DE1D36EA0D3}" presName="LevelTwoTextNode" presStyleLbl="node3" presStyleIdx="3" presStyleCnt="5" custScaleX="206439">
        <dgm:presLayoutVars>
          <dgm:chPref val="3"/>
        </dgm:presLayoutVars>
      </dgm:prSet>
      <dgm:spPr/>
      <dgm:t>
        <a:bodyPr/>
        <a:p>
          <a:endParaRPr lang="zh-CN" altLang="en-US"/>
        </a:p>
      </dgm:t>
    </dgm:pt>
    <dgm:pt modelId="{027833E7-D20F-4B42-9EA1-5211447AD835}" type="pres">
      <dgm:prSet presAssocID="{6CB3C067-9811-4E84-A08E-7DE1D36EA0D3}" presName="level3hierChild" presStyleCnt="0"/>
      <dgm:spPr/>
    </dgm:pt>
    <dgm:pt modelId="{79DA97A3-C54C-4ECB-A6B7-D9F4B29F6CCD}" type="pres">
      <dgm:prSet presAssocID="{BAFF95C3-65C4-486D-8817-DCBF537C87C0}" presName="conn2-1" presStyleLbl="parChTrans1D3" presStyleIdx="4" presStyleCnt="5"/>
      <dgm:spPr/>
      <dgm:t>
        <a:bodyPr/>
        <a:p>
          <a:endParaRPr lang="zh-CN" altLang="en-US"/>
        </a:p>
      </dgm:t>
    </dgm:pt>
    <dgm:pt modelId="{C84871E8-5ED2-4991-990F-8B8A68B1A270}" type="pres">
      <dgm:prSet presAssocID="{BAFF95C3-65C4-486D-8817-DCBF537C87C0}" presName="connTx" presStyleLbl="parChTrans1D3" presStyleIdx="4" presStyleCnt="5"/>
      <dgm:spPr/>
      <dgm:t>
        <a:bodyPr/>
        <a:p>
          <a:endParaRPr lang="zh-CN" altLang="en-US"/>
        </a:p>
      </dgm:t>
    </dgm:pt>
    <dgm:pt modelId="{034634E8-D148-40FC-A895-96D6CB508835}" type="pres">
      <dgm:prSet presAssocID="{603C1479-195A-4A9F-8343-D20AA868AF50}" presName="root2" presStyleCnt="0"/>
      <dgm:spPr/>
    </dgm:pt>
    <dgm:pt modelId="{7BDBB798-F203-485B-BAC7-EB05E5CD92B3}" type="pres">
      <dgm:prSet presAssocID="{603C1479-195A-4A9F-8343-D20AA868AF50}" presName="LevelTwoTextNode" presStyleLbl="node3" presStyleIdx="4" presStyleCnt="5" custScaleX="200666">
        <dgm:presLayoutVars>
          <dgm:chPref val="3"/>
        </dgm:presLayoutVars>
      </dgm:prSet>
      <dgm:spPr/>
      <dgm:t>
        <a:bodyPr/>
        <a:p>
          <a:endParaRPr lang="zh-CN" altLang="en-US"/>
        </a:p>
      </dgm:t>
    </dgm:pt>
    <dgm:pt modelId="{F71C8E41-C9BB-4D25-8411-2F271A63676A}" type="pres">
      <dgm:prSet presAssocID="{603C1479-195A-4A9F-8343-D20AA868AF50}" presName="level3hierChild" presStyleCnt="0"/>
      <dgm:spPr/>
    </dgm:pt>
  </dgm:ptLst>
  <dgm:cxnLst>
    <dgm:cxn modelId="{2FACE36A-F545-48E7-8D6F-6E7CB8E0D73F}" type="presOf" srcId="{317E87D6-1608-4F96-AE36-3293996EAAB4}" destId="{199FB903-2FBF-4764-8923-986D51C67D44}" srcOrd="0" destOrd="0" presId="urn:microsoft.com/office/officeart/2008/layout/HorizontalMultiLevelHierarchy#1"/>
    <dgm:cxn modelId="{75F041BC-E988-4AB1-AC70-2CB9B5C92DE8}" type="presOf" srcId="{8ED9F5F5-F640-4CB9-BBA3-F81A3968EB9B}" destId="{D0A4C8E8-7F83-441D-9357-0735C62CB755}" srcOrd="0" destOrd="0" presId="urn:microsoft.com/office/officeart/2008/layout/HorizontalMultiLevelHierarchy#1"/>
    <dgm:cxn modelId="{A3C3519A-C086-4DB1-977E-9E095515AFDB}" type="presOf" srcId="{BAFF95C3-65C4-486D-8817-DCBF537C87C0}" destId="{79DA97A3-C54C-4ECB-A6B7-D9F4B29F6CCD}" srcOrd="0" destOrd="0" presId="urn:microsoft.com/office/officeart/2008/layout/HorizontalMultiLevelHierarchy#1"/>
    <dgm:cxn modelId="{4E726925-A8D5-49F8-85B3-B602ABEBACE6}" type="presOf" srcId="{598B2A33-C879-44A5-9C10-4C658DB47DDF}" destId="{B29599FB-5948-4CB2-9BF5-D0AEB24630F5}" srcOrd="1" destOrd="0" presId="urn:microsoft.com/office/officeart/2008/layout/HorizontalMultiLevelHierarchy#1"/>
    <dgm:cxn modelId="{CFA8C2E4-B262-4210-94E7-D95E8B59BCB5}" type="presOf" srcId="{DC2384C7-6738-4993-94E2-D7FA81A678A1}" destId="{DA24BE85-C98B-428A-9535-4048B91A0F7D}" srcOrd="0" destOrd="0" presId="urn:microsoft.com/office/officeart/2008/layout/HorizontalMultiLevelHierarchy#1"/>
    <dgm:cxn modelId="{09C281A0-7970-48C4-BF01-E3E1457B08BE}" srcId="{E7BF941B-0068-492E-8C04-7EB193046B83}" destId="{990AB2D1-D18B-4512-9B11-72FEB2C0C747}" srcOrd="1" destOrd="0" parTransId="{95020FB1-26C4-4F33-9EE0-3376A2DF5716}" sibTransId="{338EC1ED-5BCE-45F7-B279-D0EFBEC319D1}"/>
    <dgm:cxn modelId="{CC0C6FC9-7C10-434C-808D-6FD4EAC114D0}" srcId="{E7BF941B-0068-492E-8C04-7EB193046B83}" destId="{577F47BD-DE28-487D-88B1-D68DBB55D78C}" srcOrd="0" destOrd="0" parTransId="{DC373F75-1F51-4616-B58C-AA5E4E6D74C3}" sibTransId="{6E4CF268-BD11-4B4B-B158-15C8A32C71BA}"/>
    <dgm:cxn modelId="{BA5B1AF1-0148-49CC-8059-380F1D62C5AB}" type="presOf" srcId="{D123E818-D831-48CA-A2EA-BAED7D61023C}" destId="{C4E07EA4-7B02-4424-A7F4-73FB132F9093}" srcOrd="1" destOrd="0" presId="urn:microsoft.com/office/officeart/2008/layout/HorizontalMultiLevelHierarchy#1"/>
    <dgm:cxn modelId="{AEE5E3F5-0827-4240-B079-187BF29BB110}" type="presOf" srcId="{D123E818-D831-48CA-A2EA-BAED7D61023C}" destId="{74258AE2-CA4D-4382-B393-2AE1E7E3EB92}" srcOrd="0" destOrd="0" presId="urn:microsoft.com/office/officeart/2008/layout/HorizontalMultiLevelHierarchy#1"/>
    <dgm:cxn modelId="{B87541EC-15A2-4A73-B460-2FC8D440E31D}" type="presOf" srcId="{DAD73847-7976-425D-9F19-8A95314C408C}" destId="{3D164723-71BD-43FE-8930-E45C1925C00E}" srcOrd="0" destOrd="0" presId="urn:microsoft.com/office/officeart/2008/layout/HorizontalMultiLevelHierarchy#1"/>
    <dgm:cxn modelId="{4A3B8AD8-4490-4190-9CDC-028E2A6489C6}" type="presOf" srcId="{8ED9F5F5-F640-4CB9-BBA3-F81A3968EB9B}" destId="{22FB7077-7FF2-4067-9FE4-AA0912BFE1A2}" srcOrd="1" destOrd="0" presId="urn:microsoft.com/office/officeart/2008/layout/HorizontalMultiLevelHierarchy#1"/>
    <dgm:cxn modelId="{ED4E2B10-87D5-4BE3-A1D7-8D9BBF281BAE}" type="presOf" srcId="{95020FB1-26C4-4F33-9EE0-3376A2DF5716}" destId="{B0771BC9-64A3-4B9C-B340-9E8242BC65EC}" srcOrd="0" destOrd="0" presId="urn:microsoft.com/office/officeart/2008/layout/HorizontalMultiLevelHierarchy#1"/>
    <dgm:cxn modelId="{E99257A6-77F0-4A1E-9344-D904D1C70433}" type="presOf" srcId="{603C1479-195A-4A9F-8343-D20AA868AF50}" destId="{7BDBB798-F203-485B-BAC7-EB05E5CD92B3}" srcOrd="0" destOrd="0" presId="urn:microsoft.com/office/officeart/2008/layout/HorizontalMultiLevelHierarchy#1"/>
    <dgm:cxn modelId="{7278BF90-A81F-4ECE-A751-B34F521092A0}" srcId="{317E87D6-1608-4F96-AE36-3293996EAAB4}" destId="{38194235-1214-475A-BC0C-02EEB1AB6506}" srcOrd="2" destOrd="0" parTransId="{AE00A545-8758-4518-8873-A766417074EA}" sibTransId="{09589676-1DBD-4EC4-86F9-581F02CB812B}"/>
    <dgm:cxn modelId="{C40CBD61-E211-41BB-B28F-1AD43E16B291}" type="presOf" srcId="{DC373F75-1F51-4616-B58C-AA5E4E6D74C3}" destId="{FBABF7E8-F63B-4760-9990-4567E219A759}" srcOrd="0" destOrd="0" presId="urn:microsoft.com/office/officeart/2008/layout/HorizontalMultiLevelHierarchy#1"/>
    <dgm:cxn modelId="{A96D757D-5346-4745-8586-AADC638DA2AE}" type="presOf" srcId="{577F47BD-DE28-487D-88B1-D68DBB55D78C}" destId="{52BB9973-8CFB-4714-8B3B-32C3234065B0}" srcOrd="0" destOrd="0" presId="urn:microsoft.com/office/officeart/2008/layout/HorizontalMultiLevelHierarchy#1"/>
    <dgm:cxn modelId="{71A70997-9FAF-43D3-B674-3E3F125CAA00}" srcId="{317E87D6-1608-4F96-AE36-3293996EAAB4}" destId="{E7BF941B-0068-492E-8C04-7EB193046B83}" srcOrd="0" destOrd="0" parTransId="{8ED9F5F5-F640-4CB9-BBA3-F81A3968EB9B}" sibTransId="{C135A357-CE74-4EEA-9FE0-D99F13412363}"/>
    <dgm:cxn modelId="{B0E0C2FA-3D4A-4EAA-9738-585B7FE2ACE1}" type="presOf" srcId="{4D37DCAE-05A6-4786-A947-4C1172F437BC}" destId="{D13F4977-97A9-457A-95A4-70F60F062144}" srcOrd="0" destOrd="0" presId="urn:microsoft.com/office/officeart/2008/layout/HorizontalMultiLevelHierarchy#1"/>
    <dgm:cxn modelId="{B3C79A67-EBC6-47C1-8B0F-91B795B73A57}" srcId="{38194235-1214-475A-BC0C-02EEB1AB6506}" destId="{6CB3C067-9811-4E84-A08E-7DE1D36EA0D3}" srcOrd="0" destOrd="0" parTransId="{598B2A33-C879-44A5-9C10-4C658DB47DDF}" sibTransId="{39A19255-B18F-4789-9D92-490D9543B8A5}"/>
    <dgm:cxn modelId="{DCCD061E-1E1A-428A-B018-932AB2E21243}" type="presOf" srcId="{E7BF941B-0068-492E-8C04-7EB193046B83}" destId="{60CF503E-2754-4D33-BADA-F3DA86CF0EF9}" srcOrd="0" destOrd="0" presId="urn:microsoft.com/office/officeart/2008/layout/HorizontalMultiLevelHierarchy#1"/>
    <dgm:cxn modelId="{A4E00A3A-195A-4DDA-8C20-7A21E6A333E7}" type="presOf" srcId="{AE00A545-8758-4518-8873-A766417074EA}" destId="{565A255F-5CA6-4C02-8EDC-32E2D6D458C7}" srcOrd="0" destOrd="0" presId="urn:microsoft.com/office/officeart/2008/layout/HorizontalMultiLevelHierarchy#1"/>
    <dgm:cxn modelId="{BD48B2EA-62A8-4F22-883A-E8B0758616B0}" srcId="{F230B749-7651-4535-9099-8479C879DD2F}" destId="{4D37DCAE-05A6-4786-A947-4C1172F437BC}" srcOrd="0" destOrd="0" parTransId="{D123E818-D831-48CA-A2EA-BAED7D61023C}" sibTransId="{06AE0012-8212-4E6C-952C-3F2BA4F367EF}"/>
    <dgm:cxn modelId="{24664591-4589-41E3-9770-F9D388E4C476}" srcId="{317E87D6-1608-4F96-AE36-3293996EAAB4}" destId="{F230B749-7651-4535-9099-8479C879DD2F}" srcOrd="1" destOrd="0" parTransId="{DC2384C7-6738-4993-94E2-D7FA81A678A1}" sibTransId="{B15DB76E-7C8B-44B5-A0DD-D98F7230797A}"/>
    <dgm:cxn modelId="{9AFE3874-0C42-401E-826D-CB58BB948DCD}" type="presOf" srcId="{AE00A545-8758-4518-8873-A766417074EA}" destId="{D2FE024D-DC10-498F-A35D-F179712BDC83}" srcOrd="1" destOrd="0" presId="urn:microsoft.com/office/officeart/2008/layout/HorizontalMultiLevelHierarchy#1"/>
    <dgm:cxn modelId="{D03CE017-0217-415E-BCC7-0851B33436D9}" type="presOf" srcId="{95020FB1-26C4-4F33-9EE0-3376A2DF5716}" destId="{20DE1A91-2FA4-4990-832B-2F4CCCF42376}" srcOrd="1" destOrd="0" presId="urn:microsoft.com/office/officeart/2008/layout/HorizontalMultiLevelHierarchy#1"/>
    <dgm:cxn modelId="{FC737D87-5F21-421D-A956-30B455B0AC1C}" type="presOf" srcId="{F230B749-7651-4535-9099-8479C879DD2F}" destId="{3EE18BD6-02CD-41E0-87C4-B9C25A001C65}" srcOrd="0" destOrd="0" presId="urn:microsoft.com/office/officeart/2008/layout/HorizontalMultiLevelHierarchy#1"/>
    <dgm:cxn modelId="{FFC54E43-7B72-4364-9FD6-16A3CD8442EE}" type="presOf" srcId="{DC373F75-1F51-4616-B58C-AA5E4E6D74C3}" destId="{0A606B0F-441F-421B-AF07-90E04FE4145F}" srcOrd="1" destOrd="0" presId="urn:microsoft.com/office/officeart/2008/layout/HorizontalMultiLevelHierarchy#1"/>
    <dgm:cxn modelId="{9AC9A06F-DFF1-425F-84F7-4B5246685204}" type="presOf" srcId="{DC2384C7-6738-4993-94E2-D7FA81A678A1}" destId="{6A333008-770C-403E-B7EA-842F1A5C1DC7}" srcOrd="1" destOrd="0" presId="urn:microsoft.com/office/officeart/2008/layout/HorizontalMultiLevelHierarchy#1"/>
    <dgm:cxn modelId="{8A24B2BC-0EE8-40CF-A574-039D0B925E43}" type="presOf" srcId="{38194235-1214-475A-BC0C-02EEB1AB6506}" destId="{E3438F15-9A59-43C3-ADC6-161B9AF5570E}" srcOrd="0" destOrd="0" presId="urn:microsoft.com/office/officeart/2008/layout/HorizontalMultiLevelHierarchy#1"/>
    <dgm:cxn modelId="{B218F19B-EE24-478D-BE8E-8A2BCCA4EB39}" type="presOf" srcId="{990AB2D1-D18B-4512-9B11-72FEB2C0C747}" destId="{F94C34F9-38B4-4B55-B9EC-EE5EBEE88C71}" srcOrd="0" destOrd="0" presId="urn:microsoft.com/office/officeart/2008/layout/HorizontalMultiLevelHierarchy#1"/>
    <dgm:cxn modelId="{EDB5DFD3-0883-4239-B51E-FFFC034587EF}" type="presOf" srcId="{598B2A33-C879-44A5-9C10-4C658DB47DDF}" destId="{C6B27D12-C884-452D-B640-C12E3F1B57A2}" srcOrd="0" destOrd="0" presId="urn:microsoft.com/office/officeart/2008/layout/HorizontalMultiLevelHierarchy#1"/>
    <dgm:cxn modelId="{61CF205F-E0FF-4188-9328-36341C0EC20A}" type="presOf" srcId="{BAFF95C3-65C4-486D-8817-DCBF537C87C0}" destId="{C84871E8-5ED2-4991-990F-8B8A68B1A270}" srcOrd="1" destOrd="0" presId="urn:microsoft.com/office/officeart/2008/layout/HorizontalMultiLevelHierarchy#1"/>
    <dgm:cxn modelId="{EF58811C-C525-4C90-A747-1ED2545C77DF}" srcId="{DAD73847-7976-425D-9F19-8A95314C408C}" destId="{317E87D6-1608-4F96-AE36-3293996EAAB4}" srcOrd="0" destOrd="0" parTransId="{5E753E4C-C204-4CAB-91AA-D64FAC2D845E}" sibTransId="{4EF4B3C9-C3B3-48D5-93BA-7AFE3CF17D69}"/>
    <dgm:cxn modelId="{BA53BC8F-EA8F-4EA7-9BE9-BA08DA299F1B}" type="presOf" srcId="{6CB3C067-9811-4E84-A08E-7DE1D36EA0D3}" destId="{88E0DC9F-24F9-4CF0-AB93-D62364F5BF4B}" srcOrd="0" destOrd="0" presId="urn:microsoft.com/office/officeart/2008/layout/HorizontalMultiLevelHierarchy#1"/>
    <dgm:cxn modelId="{2A50AB4A-DFF9-4316-BE3B-F944335FE99A}" srcId="{38194235-1214-475A-BC0C-02EEB1AB6506}" destId="{603C1479-195A-4A9F-8343-D20AA868AF50}" srcOrd="1" destOrd="0" parTransId="{BAFF95C3-65C4-486D-8817-DCBF537C87C0}" sibTransId="{A762FE53-9DD2-49EF-865F-069B84008FA1}"/>
    <dgm:cxn modelId="{7A51D78D-2D14-4845-B488-ED18C7CFDBA1}" type="presParOf" srcId="{3D164723-71BD-43FE-8930-E45C1925C00E}" destId="{6185FBBF-6128-431C-8201-1788DDE0B2B5}" srcOrd="0" destOrd="0" presId="urn:microsoft.com/office/officeart/2008/layout/HorizontalMultiLevelHierarchy#1"/>
    <dgm:cxn modelId="{E183C225-6A97-4BF4-9EB4-D9AAD3AC93E5}" type="presParOf" srcId="{6185FBBF-6128-431C-8201-1788DDE0B2B5}" destId="{199FB903-2FBF-4764-8923-986D51C67D44}" srcOrd="0" destOrd="0" presId="urn:microsoft.com/office/officeart/2008/layout/HorizontalMultiLevelHierarchy#1"/>
    <dgm:cxn modelId="{042E881A-689C-42BC-88E3-86D8B901C483}" type="presParOf" srcId="{6185FBBF-6128-431C-8201-1788DDE0B2B5}" destId="{B6777E16-C5BC-4C1F-AC01-FF2F08661CAE}" srcOrd="1" destOrd="0" presId="urn:microsoft.com/office/officeart/2008/layout/HorizontalMultiLevelHierarchy#1"/>
    <dgm:cxn modelId="{EDC2532E-7BE0-4375-BF7E-04679EC12DD7}" type="presParOf" srcId="{B6777E16-C5BC-4C1F-AC01-FF2F08661CAE}" destId="{D0A4C8E8-7F83-441D-9357-0735C62CB755}" srcOrd="0" destOrd="0" presId="urn:microsoft.com/office/officeart/2008/layout/HorizontalMultiLevelHierarchy#1"/>
    <dgm:cxn modelId="{67A3182C-6F8B-4814-8AFD-3653D04DB34A}" type="presParOf" srcId="{D0A4C8E8-7F83-441D-9357-0735C62CB755}" destId="{22FB7077-7FF2-4067-9FE4-AA0912BFE1A2}" srcOrd="0" destOrd="0" presId="urn:microsoft.com/office/officeart/2008/layout/HorizontalMultiLevelHierarchy#1"/>
    <dgm:cxn modelId="{BA1B1FE2-40BC-4884-BF52-4E984C3B09CD}" type="presParOf" srcId="{B6777E16-C5BC-4C1F-AC01-FF2F08661CAE}" destId="{50D56847-E0ED-47EA-B5DA-42BFE5A36E6A}" srcOrd="1" destOrd="0" presId="urn:microsoft.com/office/officeart/2008/layout/HorizontalMultiLevelHierarchy#1"/>
    <dgm:cxn modelId="{8B21DE7A-E1CA-4920-9682-A486F6CCDD12}" type="presParOf" srcId="{50D56847-E0ED-47EA-B5DA-42BFE5A36E6A}" destId="{60CF503E-2754-4D33-BADA-F3DA86CF0EF9}" srcOrd="0" destOrd="0" presId="urn:microsoft.com/office/officeart/2008/layout/HorizontalMultiLevelHierarchy#1"/>
    <dgm:cxn modelId="{23A75BD7-36A7-461A-84EE-B896F42AEBA3}" type="presParOf" srcId="{50D56847-E0ED-47EA-B5DA-42BFE5A36E6A}" destId="{24A9B85F-3F35-4F3D-9295-22D5F482F872}" srcOrd="1" destOrd="0" presId="urn:microsoft.com/office/officeart/2008/layout/HorizontalMultiLevelHierarchy#1"/>
    <dgm:cxn modelId="{B29844AF-89A7-47A6-BF78-504AA0A59982}" type="presParOf" srcId="{24A9B85F-3F35-4F3D-9295-22D5F482F872}" destId="{FBABF7E8-F63B-4760-9990-4567E219A759}" srcOrd="0" destOrd="0" presId="urn:microsoft.com/office/officeart/2008/layout/HorizontalMultiLevelHierarchy#1"/>
    <dgm:cxn modelId="{322FE2D7-0131-4D77-BCE7-A3AC6DE710C7}" type="presParOf" srcId="{FBABF7E8-F63B-4760-9990-4567E219A759}" destId="{0A606B0F-441F-421B-AF07-90E04FE4145F}" srcOrd="0" destOrd="0" presId="urn:microsoft.com/office/officeart/2008/layout/HorizontalMultiLevelHierarchy#1"/>
    <dgm:cxn modelId="{33858CCF-FAB4-41C2-8A3E-62A6ED0863AD}" type="presParOf" srcId="{24A9B85F-3F35-4F3D-9295-22D5F482F872}" destId="{7F976349-52D6-4613-A5CE-518504C6A714}" srcOrd="1" destOrd="0" presId="urn:microsoft.com/office/officeart/2008/layout/HorizontalMultiLevelHierarchy#1"/>
    <dgm:cxn modelId="{E42F2EC7-3659-4AF3-81A8-60ED371D59BA}" type="presParOf" srcId="{7F976349-52D6-4613-A5CE-518504C6A714}" destId="{52BB9973-8CFB-4714-8B3B-32C3234065B0}" srcOrd="0" destOrd="0" presId="urn:microsoft.com/office/officeart/2008/layout/HorizontalMultiLevelHierarchy#1"/>
    <dgm:cxn modelId="{DCB6C9F2-F656-4676-9524-273DF6740B03}" type="presParOf" srcId="{7F976349-52D6-4613-A5CE-518504C6A714}" destId="{B636D538-CCCB-4B11-931E-3E0F34C9F4F5}" srcOrd="1" destOrd="0" presId="urn:microsoft.com/office/officeart/2008/layout/HorizontalMultiLevelHierarchy#1"/>
    <dgm:cxn modelId="{7D87A1BC-84AE-4E60-BEFD-843FE12BA5E2}" type="presParOf" srcId="{24A9B85F-3F35-4F3D-9295-22D5F482F872}" destId="{B0771BC9-64A3-4B9C-B340-9E8242BC65EC}" srcOrd="2" destOrd="0" presId="urn:microsoft.com/office/officeart/2008/layout/HorizontalMultiLevelHierarchy#1"/>
    <dgm:cxn modelId="{CE8228FB-0555-4DC5-BACA-05E9098713B2}" type="presParOf" srcId="{B0771BC9-64A3-4B9C-B340-9E8242BC65EC}" destId="{20DE1A91-2FA4-4990-832B-2F4CCCF42376}" srcOrd="0" destOrd="0" presId="urn:microsoft.com/office/officeart/2008/layout/HorizontalMultiLevelHierarchy#1"/>
    <dgm:cxn modelId="{9FD61209-00CC-493E-8489-BA115DE74171}" type="presParOf" srcId="{24A9B85F-3F35-4F3D-9295-22D5F482F872}" destId="{8F1AB056-06EA-442D-BE53-F0A946D38A64}" srcOrd="3" destOrd="0" presId="urn:microsoft.com/office/officeart/2008/layout/HorizontalMultiLevelHierarchy#1"/>
    <dgm:cxn modelId="{66E477DF-7327-4252-8D8E-86BCBED84A49}" type="presParOf" srcId="{8F1AB056-06EA-442D-BE53-F0A946D38A64}" destId="{F94C34F9-38B4-4B55-B9EC-EE5EBEE88C71}" srcOrd="0" destOrd="0" presId="urn:microsoft.com/office/officeart/2008/layout/HorizontalMultiLevelHierarchy#1"/>
    <dgm:cxn modelId="{E6D138F1-B961-4F06-B705-DC3649F5F648}" type="presParOf" srcId="{8F1AB056-06EA-442D-BE53-F0A946D38A64}" destId="{8D59444F-380B-4EA1-920C-456533847154}" srcOrd="1" destOrd="0" presId="urn:microsoft.com/office/officeart/2008/layout/HorizontalMultiLevelHierarchy#1"/>
    <dgm:cxn modelId="{430954FE-7D5C-468A-9BAA-EB6838F72D5E}" type="presParOf" srcId="{B6777E16-C5BC-4C1F-AC01-FF2F08661CAE}" destId="{DA24BE85-C98B-428A-9535-4048B91A0F7D}" srcOrd="2" destOrd="0" presId="urn:microsoft.com/office/officeart/2008/layout/HorizontalMultiLevelHierarchy#1"/>
    <dgm:cxn modelId="{87605E6D-D8A5-46EB-AD31-C0963C0D4852}" type="presParOf" srcId="{DA24BE85-C98B-428A-9535-4048B91A0F7D}" destId="{6A333008-770C-403E-B7EA-842F1A5C1DC7}" srcOrd="0" destOrd="0" presId="urn:microsoft.com/office/officeart/2008/layout/HorizontalMultiLevelHierarchy#1"/>
    <dgm:cxn modelId="{ED7D2972-E56F-470D-BD92-1BE6D759CE11}" type="presParOf" srcId="{B6777E16-C5BC-4C1F-AC01-FF2F08661CAE}" destId="{5E8F62B4-B348-45D0-B06D-E5D453AF08D2}" srcOrd="3" destOrd="0" presId="urn:microsoft.com/office/officeart/2008/layout/HorizontalMultiLevelHierarchy#1"/>
    <dgm:cxn modelId="{0D80C270-FBAB-424A-A3BE-F2C923DB8D52}" type="presParOf" srcId="{5E8F62B4-B348-45D0-B06D-E5D453AF08D2}" destId="{3EE18BD6-02CD-41E0-87C4-B9C25A001C65}" srcOrd="0" destOrd="0" presId="urn:microsoft.com/office/officeart/2008/layout/HorizontalMultiLevelHierarchy#1"/>
    <dgm:cxn modelId="{633ADCA1-967A-4C0E-AA55-C7D8A5296121}" type="presParOf" srcId="{5E8F62B4-B348-45D0-B06D-E5D453AF08D2}" destId="{49FF9159-9B6C-4944-8114-95FF3512C487}" srcOrd="1" destOrd="0" presId="urn:microsoft.com/office/officeart/2008/layout/HorizontalMultiLevelHierarchy#1"/>
    <dgm:cxn modelId="{459677B8-5574-4647-8B6C-93D7D6AF6F36}" type="presParOf" srcId="{49FF9159-9B6C-4944-8114-95FF3512C487}" destId="{74258AE2-CA4D-4382-B393-2AE1E7E3EB92}" srcOrd="0" destOrd="0" presId="urn:microsoft.com/office/officeart/2008/layout/HorizontalMultiLevelHierarchy#1"/>
    <dgm:cxn modelId="{68E6C1F6-BCBF-4B54-B69C-D5EA409DCB00}" type="presParOf" srcId="{74258AE2-CA4D-4382-B393-2AE1E7E3EB92}" destId="{C4E07EA4-7B02-4424-A7F4-73FB132F9093}" srcOrd="0" destOrd="0" presId="urn:microsoft.com/office/officeart/2008/layout/HorizontalMultiLevelHierarchy#1"/>
    <dgm:cxn modelId="{4A85341B-6A0B-42CA-BEAD-F9016AADC307}" type="presParOf" srcId="{49FF9159-9B6C-4944-8114-95FF3512C487}" destId="{0E2ABCF7-EC75-4F85-8DBA-4F4366922FAA}" srcOrd="1" destOrd="0" presId="urn:microsoft.com/office/officeart/2008/layout/HorizontalMultiLevelHierarchy#1"/>
    <dgm:cxn modelId="{94648D6C-D35C-4051-9936-1D51A2E0AFFA}" type="presParOf" srcId="{0E2ABCF7-EC75-4F85-8DBA-4F4366922FAA}" destId="{D13F4977-97A9-457A-95A4-70F60F062144}" srcOrd="0" destOrd="0" presId="urn:microsoft.com/office/officeart/2008/layout/HorizontalMultiLevelHierarchy#1"/>
    <dgm:cxn modelId="{FDB05C8D-7215-4F9A-B6E2-1B9623D37D6E}" type="presParOf" srcId="{0E2ABCF7-EC75-4F85-8DBA-4F4366922FAA}" destId="{19EEDD26-B7BB-48C3-9153-C38D7C3E3A43}" srcOrd="1" destOrd="0" presId="urn:microsoft.com/office/officeart/2008/layout/HorizontalMultiLevelHierarchy#1"/>
    <dgm:cxn modelId="{85167A60-EAE7-4F74-8F27-D3E2FD45F020}" type="presParOf" srcId="{B6777E16-C5BC-4C1F-AC01-FF2F08661CAE}" destId="{565A255F-5CA6-4C02-8EDC-32E2D6D458C7}" srcOrd="4" destOrd="0" presId="urn:microsoft.com/office/officeart/2008/layout/HorizontalMultiLevelHierarchy#1"/>
    <dgm:cxn modelId="{4B208796-3C92-4606-8A84-4850CC516B99}" type="presParOf" srcId="{565A255F-5CA6-4C02-8EDC-32E2D6D458C7}" destId="{D2FE024D-DC10-498F-A35D-F179712BDC83}" srcOrd="0" destOrd="0" presId="urn:microsoft.com/office/officeart/2008/layout/HorizontalMultiLevelHierarchy#1"/>
    <dgm:cxn modelId="{4DD24890-2E84-43DE-901F-EEAD68A06857}" type="presParOf" srcId="{B6777E16-C5BC-4C1F-AC01-FF2F08661CAE}" destId="{A4FB8221-BD5E-48EC-B48D-0B3163465EA3}" srcOrd="5" destOrd="0" presId="urn:microsoft.com/office/officeart/2008/layout/HorizontalMultiLevelHierarchy#1"/>
    <dgm:cxn modelId="{A1B0FFA2-2877-4362-BB1C-83BDCF7F8FE6}" type="presParOf" srcId="{A4FB8221-BD5E-48EC-B48D-0B3163465EA3}" destId="{E3438F15-9A59-43C3-ADC6-161B9AF5570E}" srcOrd="0" destOrd="0" presId="urn:microsoft.com/office/officeart/2008/layout/HorizontalMultiLevelHierarchy#1"/>
    <dgm:cxn modelId="{5B9E0997-FB51-44D4-8D95-A7CB85B38E70}" type="presParOf" srcId="{A4FB8221-BD5E-48EC-B48D-0B3163465EA3}" destId="{D84BA1E2-BF58-4408-ABDB-24FCAD0D553D}" srcOrd="1" destOrd="0" presId="urn:microsoft.com/office/officeart/2008/layout/HorizontalMultiLevelHierarchy#1"/>
    <dgm:cxn modelId="{203A1537-CD8B-442D-BBE1-F441A1289611}" type="presParOf" srcId="{D84BA1E2-BF58-4408-ABDB-24FCAD0D553D}" destId="{C6B27D12-C884-452D-B640-C12E3F1B57A2}" srcOrd="0" destOrd="0" presId="urn:microsoft.com/office/officeart/2008/layout/HorizontalMultiLevelHierarchy#1"/>
    <dgm:cxn modelId="{6D12D64B-26BD-436E-9571-1F7680D4E0CE}" type="presParOf" srcId="{C6B27D12-C884-452D-B640-C12E3F1B57A2}" destId="{B29599FB-5948-4CB2-9BF5-D0AEB24630F5}" srcOrd="0" destOrd="0" presId="urn:microsoft.com/office/officeart/2008/layout/HorizontalMultiLevelHierarchy#1"/>
    <dgm:cxn modelId="{5AE2945A-7E18-4EEF-9D6F-1AD0DD5451B3}" type="presParOf" srcId="{D84BA1E2-BF58-4408-ABDB-24FCAD0D553D}" destId="{83640049-96ED-493C-A5F0-C5420CAEC7A7}" srcOrd="1" destOrd="0" presId="urn:microsoft.com/office/officeart/2008/layout/HorizontalMultiLevelHierarchy#1"/>
    <dgm:cxn modelId="{B4B0380D-2C2E-48DD-BAFB-E5D608CD053B}" type="presParOf" srcId="{83640049-96ED-493C-A5F0-C5420CAEC7A7}" destId="{88E0DC9F-24F9-4CF0-AB93-D62364F5BF4B}" srcOrd="0" destOrd="0" presId="urn:microsoft.com/office/officeart/2008/layout/HorizontalMultiLevelHierarchy#1"/>
    <dgm:cxn modelId="{9E727707-9ACE-4DD1-8F28-3D78F8980552}" type="presParOf" srcId="{83640049-96ED-493C-A5F0-C5420CAEC7A7}" destId="{027833E7-D20F-4B42-9EA1-5211447AD835}" srcOrd="1" destOrd="0" presId="urn:microsoft.com/office/officeart/2008/layout/HorizontalMultiLevelHierarchy#1"/>
    <dgm:cxn modelId="{904879B7-ED8F-430D-A900-38DEEA27FF47}" type="presParOf" srcId="{D84BA1E2-BF58-4408-ABDB-24FCAD0D553D}" destId="{79DA97A3-C54C-4ECB-A6B7-D9F4B29F6CCD}" srcOrd="2" destOrd="0" presId="urn:microsoft.com/office/officeart/2008/layout/HorizontalMultiLevelHierarchy#1"/>
    <dgm:cxn modelId="{D040BA05-27C7-4051-A61C-19578BDF2A36}" type="presParOf" srcId="{79DA97A3-C54C-4ECB-A6B7-D9F4B29F6CCD}" destId="{C84871E8-5ED2-4991-990F-8B8A68B1A270}" srcOrd="0" destOrd="0" presId="urn:microsoft.com/office/officeart/2008/layout/HorizontalMultiLevelHierarchy#1"/>
    <dgm:cxn modelId="{25571FCA-E261-48EA-BAE3-20E825C8FF3B}" type="presParOf" srcId="{D84BA1E2-BF58-4408-ABDB-24FCAD0D553D}" destId="{034634E8-D148-40FC-A895-96D6CB508835}" srcOrd="3" destOrd="0" presId="urn:microsoft.com/office/officeart/2008/layout/HorizontalMultiLevelHierarchy#1"/>
    <dgm:cxn modelId="{53EAF086-D09D-46A0-BEF5-56AF74A7FE30}" type="presParOf" srcId="{034634E8-D148-40FC-A895-96D6CB508835}" destId="{7BDBB798-F203-485B-BAC7-EB05E5CD92B3}" srcOrd="0" destOrd="0" presId="urn:microsoft.com/office/officeart/2008/layout/HorizontalMultiLevelHierarchy#1"/>
    <dgm:cxn modelId="{069D8EBE-D492-46D6-846A-0E5A192B7C48}" type="presParOf" srcId="{034634E8-D148-40FC-A895-96D6CB508835}" destId="{F71C8E41-C9BB-4D25-8411-2F271A63676A}" srcOrd="1" destOrd="0" presId="urn:microsoft.com/office/officeart/2008/layout/HorizontalMultiLevelHierarchy#1"/>
  </dgm:cxnLst>
  <dgm:bg/>
  <dgm:whole/>
</dgm:dataModel>
</file>

<file path=word/diagrams/data2.xml><?xml version="1.0" encoding="utf-8"?>
<dgm:dataModel xmlns:dgm="http://schemas.openxmlformats.org/drawingml/2006/diagram" xmlns:a="http://schemas.openxmlformats.org/drawingml/2006/main">
  <dgm:ptLst>
    <dgm:pt modelId="{DAD73847-7976-425D-9F19-8A95314C408C}" type="doc">
      <dgm:prSet loTypeId="urn:microsoft.com/office/officeart/2008/layout/HorizontalMultiLevelHierarchy#1" loCatId="hierarchy" qsTypeId="urn:microsoft.com/office/officeart/2005/8/quickstyle/simple1#1" qsCatId="simple" csTypeId="urn:microsoft.com/office/officeart/2005/8/colors/accent0_2#1" csCatId="mainScheme" phldr="1"/>
      <dgm:spPr/>
      <dgm:t>
        <a:bodyPr/>
        <a:p>
          <a:endParaRPr lang="zh-CN" altLang="en-US"/>
        </a:p>
      </dgm:t>
    </dgm:pt>
    <dgm:pt modelId="{317E87D6-1608-4F96-AE36-3293996EAAB4}">
      <dgm:prSet phldrT="[文本]" custT="1"/>
      <dgm:spPr>
        <a:xfrm>
          <a:off x="-154766" y="1291342"/>
          <a:ext cx="1365181" cy="627900"/>
        </a:xfrm>
        <a:solidFill>
          <a:sysClr val="window" lastClr="FFFFFF">
            <a:hueOff val="0"/>
            <a:satOff val="0"/>
            <a:lumOff val="0"/>
            <a:alphaOff val="0"/>
          </a:sysClr>
        </a:solidFill>
        <a:ln w="12700" cap="flat" cmpd="sng" algn="ctr">
          <a:solidFill>
            <a:srgbClr val="44546A">
              <a:shade val="80000"/>
              <a:hueOff val="0"/>
              <a:satOff val="0"/>
              <a:lumOff val="0"/>
              <a:alphaOff val="0"/>
            </a:srgbClr>
          </a:solidFill>
          <a:prstDash val="solid"/>
          <a:miter lim="800000"/>
        </a:ln>
        <a:effectLst/>
      </dgm:spPr>
      <dgm:t>
        <a:bodyPr/>
        <a:p>
          <a:r>
            <a:rPr lang="zh-CN" altLang="en-US" sz="1400">
              <a:solidFill>
                <a:srgbClr val="44546A">
                  <a:hueOff val="0"/>
                  <a:satOff val="0"/>
                  <a:lumOff val="0"/>
                  <a:alphaOff val="0"/>
                </a:srgbClr>
              </a:solidFill>
              <a:latin typeface="仿宋" panose="02010609060101010101" charset="-122"/>
              <a:ea typeface="仿宋" panose="02010609060101010101" charset="-122"/>
              <a:cs typeface="+mn-cs"/>
            </a:rPr>
            <a:t>普通类</a:t>
          </a:r>
        </a:p>
      </dgm:t>
    </dgm:pt>
    <dgm:pt modelId="{5E753E4C-C204-4CAB-91AA-D64FAC2D845E}" cxnId="{EF58811C-C525-4C90-A747-1ED2545C77DF}" type="parTrans">
      <dgm:prSet/>
      <dgm:spPr/>
      <dgm:t>
        <a:bodyPr/>
        <a:p>
          <a:endParaRPr lang="zh-CN" altLang="en-US" sz="1400">
            <a:latin typeface="仿宋" panose="02010609060101010101" charset="-122"/>
            <a:ea typeface="仿宋" panose="02010609060101010101" charset="-122"/>
          </a:endParaRPr>
        </a:p>
      </dgm:t>
    </dgm:pt>
    <dgm:pt modelId="{4EF4B3C9-C3B3-48D5-93BA-7AFE3CF17D69}" cxnId="{EF58811C-C525-4C90-A747-1ED2545C77DF}" type="sibTrans">
      <dgm:prSet/>
      <dgm:spPr/>
      <dgm:t>
        <a:bodyPr/>
        <a:p>
          <a:endParaRPr lang="zh-CN" altLang="en-US" sz="1400">
            <a:latin typeface="仿宋" panose="02010609060101010101" charset="-122"/>
            <a:ea typeface="仿宋" panose="02010609060101010101" charset="-122"/>
          </a:endParaRPr>
        </a:p>
      </dgm:t>
    </dgm:pt>
    <dgm:pt modelId="{E7BF941B-0068-492E-8C04-7EB193046B83}">
      <dgm:prSet phldrT="[文本]" custT="1"/>
      <dgm:spPr>
        <a:xfrm>
          <a:off x="1193670" y="335707"/>
          <a:ext cx="792155" cy="536428"/>
        </a:xfrm>
        <a:solidFill>
          <a:sysClr val="window" lastClr="FFFFFF">
            <a:hueOff val="0"/>
            <a:satOff val="0"/>
            <a:lumOff val="0"/>
            <a:alphaOff val="0"/>
          </a:sysClr>
        </a:solidFill>
        <a:ln w="12700" cap="flat" cmpd="sng" algn="ctr">
          <a:solidFill>
            <a:srgbClr val="44546A">
              <a:shade val="80000"/>
              <a:hueOff val="0"/>
              <a:satOff val="0"/>
              <a:lumOff val="0"/>
              <a:alphaOff val="0"/>
            </a:srgbClr>
          </a:solidFill>
          <a:prstDash val="solid"/>
          <a:miter lim="800000"/>
        </a:ln>
        <a:effectLst/>
      </dgm:spPr>
      <dgm:t>
        <a:bodyPr/>
        <a:p>
          <a:r>
            <a:rPr lang="zh-CN" altLang="en-US" sz="1400">
              <a:solidFill>
                <a:srgbClr val="44546A">
                  <a:hueOff val="0"/>
                  <a:satOff val="0"/>
                  <a:lumOff val="0"/>
                  <a:alphaOff val="0"/>
                </a:srgbClr>
              </a:solidFill>
              <a:latin typeface="仿宋" panose="02010609060101010101" charset="-122"/>
              <a:ea typeface="仿宋" panose="02010609060101010101" charset="-122"/>
              <a:cs typeface="+mn-cs"/>
            </a:rPr>
            <a:t>提前批</a:t>
          </a:r>
        </a:p>
      </dgm:t>
    </dgm:pt>
    <dgm:pt modelId="{8ED9F5F5-F640-4CB9-BBA3-F81A3968EB9B}" cxnId="{71A70997-9FAF-43D3-B674-3E3F125CAA00}" type="parTrans">
      <dgm:prSet custT="1"/>
      <dgm:spPr>
        <a:xfrm>
          <a:off x="841773" y="603921"/>
          <a:ext cx="351896" cy="1001370"/>
        </a:xfrm>
        <a:noFill/>
        <a:ln w="12700" cap="flat" cmpd="sng" algn="ctr">
          <a:solidFill>
            <a:srgbClr val="44546A">
              <a:shade val="60000"/>
              <a:hueOff val="0"/>
              <a:satOff val="0"/>
              <a:lumOff val="0"/>
              <a:alphaOff val="0"/>
            </a:srgbClr>
          </a:solidFill>
          <a:prstDash val="solid"/>
          <a:miter lim="800000"/>
        </a:ln>
        <a:effectLst/>
      </dgm:spPr>
      <dgm:t>
        <a:bodyPr/>
        <a:p>
          <a:endParaRPr lang="zh-CN" altLang="en-US" sz="1400">
            <a:solidFill>
              <a:sysClr val="windowText" lastClr="000000">
                <a:hueOff val="0"/>
                <a:satOff val="0"/>
                <a:lumOff val="0"/>
                <a:alphaOff val="0"/>
              </a:sysClr>
            </a:solidFill>
            <a:latin typeface="仿宋" panose="02010609060101010101" charset="-122"/>
            <a:ea typeface="仿宋" panose="02010609060101010101" charset="-122"/>
            <a:cs typeface="+mn-cs"/>
          </a:endParaRPr>
        </a:p>
      </dgm:t>
    </dgm:pt>
    <dgm:pt modelId="{C135A357-CE74-4EEA-9FE0-D99F13412363}" cxnId="{71A70997-9FAF-43D3-B674-3E3F125CAA00}" type="sibTrans">
      <dgm:prSet/>
      <dgm:spPr/>
      <dgm:t>
        <a:bodyPr/>
        <a:p>
          <a:endParaRPr lang="zh-CN" altLang="en-US" sz="1400">
            <a:latin typeface="仿宋" panose="02010609060101010101" charset="-122"/>
            <a:ea typeface="仿宋" panose="02010609060101010101" charset="-122"/>
          </a:endParaRPr>
        </a:p>
      </dgm:t>
    </dgm:pt>
    <dgm:pt modelId="{F230B749-7651-4535-9099-8479C879DD2F}">
      <dgm:prSet phldrT="[文本]" custT="1"/>
      <dgm:spPr>
        <a:xfrm>
          <a:off x="1327814" y="1275310"/>
          <a:ext cx="819673" cy="668829"/>
        </a:xfrm>
        <a:solidFill>
          <a:sysClr val="window" lastClr="FFFFFF">
            <a:hueOff val="0"/>
            <a:satOff val="0"/>
            <a:lumOff val="0"/>
            <a:alphaOff val="0"/>
          </a:sysClr>
        </a:solidFill>
        <a:ln w="12700" cap="flat" cmpd="sng" algn="ctr">
          <a:solidFill>
            <a:srgbClr val="44546A">
              <a:shade val="80000"/>
              <a:hueOff val="0"/>
              <a:satOff val="0"/>
              <a:lumOff val="0"/>
              <a:alphaOff val="0"/>
            </a:srgbClr>
          </a:solidFill>
          <a:prstDash val="solid"/>
          <a:miter lim="800000"/>
        </a:ln>
        <a:effectLst/>
      </dgm:spPr>
      <dgm:t>
        <a:bodyPr/>
        <a:p>
          <a:r>
            <a:rPr lang="zh-CN" altLang="en-US" sz="1400">
              <a:solidFill>
                <a:srgbClr val="44546A">
                  <a:hueOff val="0"/>
                  <a:satOff val="0"/>
                  <a:lumOff val="0"/>
                  <a:alphaOff val="0"/>
                </a:srgbClr>
              </a:solidFill>
              <a:latin typeface="仿宋" panose="02010609060101010101" charset="-122"/>
              <a:ea typeface="仿宋" panose="02010609060101010101" charset="-122"/>
              <a:cs typeface="+mn-cs"/>
            </a:rPr>
            <a:t>特殊类型批</a:t>
          </a:r>
        </a:p>
      </dgm:t>
    </dgm:pt>
    <dgm:pt modelId="{DC2384C7-6738-4993-94E2-D7FA81A678A1}" cxnId="{24664591-4589-41E3-9770-F9D388E4C476}" type="parTrans">
      <dgm:prSet custT="1"/>
      <dgm:spPr>
        <a:xfrm>
          <a:off x="841773" y="1559572"/>
          <a:ext cx="486040" cy="91440"/>
        </a:xfrm>
        <a:noFill/>
        <a:ln w="12700" cap="flat" cmpd="sng" algn="ctr">
          <a:solidFill>
            <a:srgbClr val="44546A">
              <a:shade val="60000"/>
              <a:hueOff val="0"/>
              <a:satOff val="0"/>
              <a:lumOff val="0"/>
              <a:alphaOff val="0"/>
            </a:srgbClr>
          </a:solidFill>
          <a:prstDash val="solid"/>
          <a:miter lim="800000"/>
        </a:ln>
        <a:effectLst/>
      </dgm:spPr>
      <dgm:t>
        <a:bodyPr/>
        <a:p>
          <a:endParaRPr lang="zh-CN" altLang="en-US" sz="1400">
            <a:solidFill>
              <a:sysClr val="windowText" lastClr="000000">
                <a:hueOff val="0"/>
                <a:satOff val="0"/>
                <a:lumOff val="0"/>
                <a:alphaOff val="0"/>
              </a:sysClr>
            </a:solidFill>
            <a:latin typeface="仿宋" panose="02010609060101010101" charset="-122"/>
            <a:ea typeface="仿宋" panose="02010609060101010101" charset="-122"/>
            <a:cs typeface="+mn-cs"/>
          </a:endParaRPr>
        </a:p>
      </dgm:t>
    </dgm:pt>
    <dgm:pt modelId="{B15DB76E-7C8B-44B5-A0DD-D98F7230797A}" cxnId="{24664591-4589-41E3-9770-F9D388E4C476}" type="sibTrans">
      <dgm:prSet/>
      <dgm:spPr/>
      <dgm:t>
        <a:bodyPr/>
        <a:p>
          <a:endParaRPr lang="zh-CN" altLang="en-US" sz="1400">
            <a:latin typeface="仿宋" panose="02010609060101010101" charset="-122"/>
            <a:ea typeface="仿宋" panose="02010609060101010101" charset="-122"/>
          </a:endParaRPr>
        </a:p>
      </dgm:t>
    </dgm:pt>
    <dgm:pt modelId="{38194235-1214-475A-BC0C-02EEB1AB6506}">
      <dgm:prSet phldrT="[文本]" custT="1"/>
      <dgm:spPr>
        <a:xfrm>
          <a:off x="1193670" y="2347313"/>
          <a:ext cx="836476" cy="536428"/>
        </a:xfrm>
        <a:solidFill>
          <a:sysClr val="window" lastClr="FFFFFF">
            <a:hueOff val="0"/>
            <a:satOff val="0"/>
            <a:lumOff val="0"/>
            <a:alphaOff val="0"/>
          </a:sysClr>
        </a:solidFill>
        <a:ln w="12700" cap="flat" cmpd="sng" algn="ctr">
          <a:solidFill>
            <a:srgbClr val="44546A">
              <a:shade val="80000"/>
              <a:hueOff val="0"/>
              <a:satOff val="0"/>
              <a:lumOff val="0"/>
              <a:alphaOff val="0"/>
            </a:srgbClr>
          </a:solidFill>
          <a:prstDash val="solid"/>
          <a:miter lim="800000"/>
        </a:ln>
        <a:effectLst/>
      </dgm:spPr>
      <dgm:t>
        <a:bodyPr/>
        <a:p>
          <a:r>
            <a:rPr lang="zh-CN" altLang="en-US" sz="1400">
              <a:solidFill>
                <a:srgbClr val="44546A">
                  <a:hueOff val="0"/>
                  <a:satOff val="0"/>
                  <a:lumOff val="0"/>
                  <a:alphaOff val="0"/>
                </a:srgbClr>
              </a:solidFill>
              <a:latin typeface="仿宋" panose="02010609060101010101" charset="-122"/>
              <a:ea typeface="仿宋" panose="02010609060101010101" charset="-122"/>
              <a:cs typeface="+mn-cs"/>
            </a:rPr>
            <a:t>常规批</a:t>
          </a:r>
        </a:p>
      </dgm:t>
    </dgm:pt>
    <dgm:pt modelId="{AE00A545-8758-4518-8873-A766417074EA}" cxnId="{7278BF90-A81F-4ECE-A751-B34F521092A0}" type="parTrans">
      <dgm:prSet custT="1"/>
      <dgm:spPr>
        <a:xfrm>
          <a:off x="841773" y="1605292"/>
          <a:ext cx="351896" cy="1010235"/>
        </a:xfrm>
        <a:noFill/>
        <a:ln w="12700" cap="flat" cmpd="sng" algn="ctr">
          <a:solidFill>
            <a:srgbClr val="44546A">
              <a:shade val="60000"/>
              <a:hueOff val="0"/>
              <a:satOff val="0"/>
              <a:lumOff val="0"/>
              <a:alphaOff val="0"/>
            </a:srgbClr>
          </a:solidFill>
          <a:prstDash val="solid"/>
          <a:miter lim="800000"/>
        </a:ln>
        <a:effectLst/>
      </dgm:spPr>
      <dgm:t>
        <a:bodyPr/>
        <a:p>
          <a:endParaRPr lang="zh-CN" altLang="en-US" sz="1400">
            <a:solidFill>
              <a:sysClr val="windowText" lastClr="000000">
                <a:hueOff val="0"/>
                <a:satOff val="0"/>
                <a:lumOff val="0"/>
                <a:alphaOff val="0"/>
              </a:sysClr>
            </a:solidFill>
            <a:latin typeface="仿宋" panose="02010609060101010101" charset="-122"/>
            <a:ea typeface="仿宋" panose="02010609060101010101" charset="-122"/>
            <a:cs typeface="+mn-cs"/>
          </a:endParaRPr>
        </a:p>
      </dgm:t>
    </dgm:pt>
    <dgm:pt modelId="{09589676-1DBD-4EC4-86F9-581F02CB812B}" cxnId="{7278BF90-A81F-4ECE-A751-B34F521092A0}" type="sibTrans">
      <dgm:prSet/>
      <dgm:spPr/>
      <dgm:t>
        <a:bodyPr/>
        <a:p>
          <a:endParaRPr lang="zh-CN" altLang="en-US" sz="1400">
            <a:latin typeface="仿宋" panose="02010609060101010101" charset="-122"/>
            <a:ea typeface="仿宋" panose="02010609060101010101" charset="-122"/>
          </a:endParaRPr>
        </a:p>
      </dgm:t>
    </dgm:pt>
    <dgm:pt modelId="{990AB2D1-D18B-4512-9B11-72FEB2C0C747}">
      <dgm:prSet custT="1"/>
      <dgm:spPr>
        <a:xfrm>
          <a:off x="2337723" y="670975"/>
          <a:ext cx="2907355" cy="536428"/>
        </a:xfrm>
        <a:solidFill>
          <a:sysClr val="window" lastClr="FFFFFF">
            <a:hueOff val="0"/>
            <a:satOff val="0"/>
            <a:lumOff val="0"/>
            <a:alphaOff val="0"/>
          </a:sysClr>
        </a:solidFill>
        <a:ln w="12700" cap="flat" cmpd="sng" algn="ctr">
          <a:solidFill>
            <a:srgbClr val="44546A">
              <a:shade val="80000"/>
              <a:hueOff val="0"/>
              <a:satOff val="0"/>
              <a:lumOff val="0"/>
              <a:alphaOff val="0"/>
            </a:srgbClr>
          </a:solidFill>
          <a:prstDash val="solid"/>
          <a:miter lim="800000"/>
        </a:ln>
        <a:effectLst/>
      </dgm:spPr>
      <dgm:t>
        <a:bodyPr/>
        <a:p>
          <a:pPr algn="l"/>
          <a:r>
            <a:rPr lang="zh-CN" sz="1200"/>
            <a:t>第</a:t>
          </a:r>
          <a:r>
            <a:rPr lang="en-US" sz="1200"/>
            <a:t>2</a:t>
          </a:r>
          <a:r>
            <a:rPr lang="zh-CN" sz="1200"/>
            <a:t>次志愿填报，考生填报</a:t>
          </a:r>
          <a:r>
            <a:rPr lang="en-US" sz="1200"/>
            <a:t>4</a:t>
          </a:r>
          <a:r>
            <a:rPr lang="zh-CN" sz="1200"/>
            <a:t>个顺序院校志愿</a:t>
          </a:r>
          <a:endParaRPr lang="zh-CN" altLang="en-US" sz="1200">
            <a:solidFill>
              <a:srgbClr val="44546A">
                <a:hueOff val="0"/>
                <a:satOff val="0"/>
                <a:lumOff val="0"/>
                <a:alphaOff val="0"/>
              </a:srgbClr>
            </a:solidFill>
            <a:latin typeface="等线" panose="02010600030101010101" charset="-122"/>
            <a:ea typeface="等线" panose="02010600030101010101" charset="-122"/>
            <a:cs typeface="+mn-cs"/>
          </a:endParaRPr>
        </a:p>
      </dgm:t>
    </dgm:pt>
    <dgm:pt modelId="{95020FB1-26C4-4F33-9EE0-3376A2DF5716}" cxnId="{09C281A0-7970-48C4-BF01-E3E1457B08BE}" type="parTrans">
      <dgm:prSet/>
      <dgm:spPr>
        <a:xfrm>
          <a:off x="1985826" y="603921"/>
          <a:ext cx="351896" cy="335267"/>
        </a:xfrm>
        <a:noFill/>
        <a:ln w="12700" cap="flat" cmpd="sng" algn="ctr">
          <a:solidFill>
            <a:srgbClr val="44546A">
              <a:shade val="80000"/>
              <a:hueOff val="0"/>
              <a:satOff val="0"/>
              <a:lumOff val="0"/>
              <a:alphaOff val="0"/>
            </a:srgbClr>
          </a:solidFill>
          <a:prstDash val="solid"/>
          <a:miter lim="800000"/>
        </a:ln>
        <a:effectLst/>
      </dgm:spPr>
      <dgm:t>
        <a:bodyPr/>
        <a:p>
          <a:endParaRPr lang="zh-CN" altLang="en-US">
            <a:solidFill>
              <a:sysClr val="windowText" lastClr="000000">
                <a:hueOff val="0"/>
                <a:satOff val="0"/>
                <a:lumOff val="0"/>
                <a:alphaOff val="0"/>
              </a:sysClr>
            </a:solidFill>
            <a:latin typeface="等线" panose="02010600030101010101" charset="-122"/>
            <a:ea typeface="等线" panose="02010600030101010101" charset="-122"/>
            <a:cs typeface="+mn-cs"/>
          </a:endParaRPr>
        </a:p>
      </dgm:t>
    </dgm:pt>
    <dgm:pt modelId="{338EC1ED-5BCE-45F7-B279-D0EFBEC319D1}" cxnId="{09C281A0-7970-48C4-BF01-E3E1457B08BE}" type="sibTrans">
      <dgm:prSet/>
      <dgm:spPr/>
      <dgm:t>
        <a:bodyPr/>
        <a:p>
          <a:endParaRPr lang="zh-CN" altLang="en-US"/>
        </a:p>
      </dgm:t>
    </dgm:pt>
    <dgm:pt modelId="{4D37DCAE-05A6-4786-A947-4C1172F437BC}">
      <dgm:prSet custT="1"/>
      <dgm:spPr>
        <a:xfrm>
          <a:off x="2365241" y="1341510"/>
          <a:ext cx="2907284" cy="536428"/>
        </a:xfrm>
        <a:solidFill>
          <a:sysClr val="window" lastClr="FFFFFF">
            <a:hueOff val="0"/>
            <a:satOff val="0"/>
            <a:lumOff val="0"/>
            <a:alphaOff val="0"/>
          </a:sysClr>
        </a:solidFill>
        <a:ln w="12700" cap="flat" cmpd="sng" algn="ctr">
          <a:solidFill>
            <a:srgbClr val="44546A">
              <a:shade val="80000"/>
              <a:hueOff val="0"/>
              <a:satOff val="0"/>
              <a:lumOff val="0"/>
              <a:alphaOff val="0"/>
            </a:srgbClr>
          </a:solidFill>
          <a:prstDash val="solid"/>
          <a:miter lim="800000"/>
        </a:ln>
        <a:effectLst/>
      </dgm:spPr>
      <dgm:t>
        <a:bodyPr/>
        <a:p>
          <a:pPr algn="l"/>
          <a:r>
            <a:rPr lang="zh-CN" sz="1200"/>
            <a:t>安排一次志愿填报，考生填报</a:t>
          </a:r>
          <a:r>
            <a:rPr lang="en-US" sz="1200"/>
            <a:t>1</a:t>
          </a:r>
          <a:r>
            <a:rPr lang="zh-CN" sz="1200"/>
            <a:t>个院校志愿。</a:t>
          </a:r>
          <a:endParaRPr lang="zh-CN" altLang="en-US" sz="1200">
            <a:solidFill>
              <a:srgbClr val="44546A">
                <a:hueOff val="0"/>
                <a:satOff val="0"/>
                <a:lumOff val="0"/>
                <a:alphaOff val="0"/>
              </a:srgbClr>
            </a:solidFill>
            <a:latin typeface="等线" panose="02010600030101010101" charset="-122"/>
            <a:ea typeface="等线" panose="02010600030101010101" charset="-122"/>
            <a:cs typeface="+mn-cs"/>
          </a:endParaRPr>
        </a:p>
      </dgm:t>
    </dgm:pt>
    <dgm:pt modelId="{D123E818-D831-48CA-A2EA-BAED7D61023C}" cxnId="{BD48B2EA-62A8-4F22-883A-E8B0758616B0}" type="parTrans">
      <dgm:prSet/>
      <dgm:spPr>
        <a:xfrm>
          <a:off x="2147487" y="1564004"/>
          <a:ext cx="217753" cy="91440"/>
        </a:xfrm>
        <a:noFill/>
        <a:ln w="12700" cap="flat" cmpd="sng" algn="ctr">
          <a:solidFill>
            <a:srgbClr val="44546A">
              <a:shade val="80000"/>
              <a:hueOff val="0"/>
              <a:satOff val="0"/>
              <a:lumOff val="0"/>
              <a:alphaOff val="0"/>
            </a:srgbClr>
          </a:solidFill>
          <a:prstDash val="solid"/>
          <a:miter lim="800000"/>
        </a:ln>
        <a:effectLst/>
      </dgm:spPr>
      <dgm:t>
        <a:bodyPr/>
        <a:p>
          <a:endParaRPr lang="zh-CN" altLang="en-US">
            <a:solidFill>
              <a:sysClr val="windowText" lastClr="000000">
                <a:hueOff val="0"/>
                <a:satOff val="0"/>
                <a:lumOff val="0"/>
                <a:alphaOff val="0"/>
              </a:sysClr>
            </a:solidFill>
            <a:latin typeface="等线" panose="02010600030101010101" charset="-122"/>
            <a:ea typeface="等线" panose="02010600030101010101" charset="-122"/>
            <a:cs typeface="+mn-cs"/>
          </a:endParaRPr>
        </a:p>
      </dgm:t>
    </dgm:pt>
    <dgm:pt modelId="{06AE0012-8212-4E6C-952C-3F2BA4F367EF}" cxnId="{BD48B2EA-62A8-4F22-883A-E8B0758616B0}" type="sibTrans">
      <dgm:prSet/>
      <dgm:spPr/>
      <dgm:t>
        <a:bodyPr/>
        <a:p>
          <a:endParaRPr lang="zh-CN" altLang="en-US"/>
        </a:p>
      </dgm:t>
    </dgm:pt>
    <dgm:pt modelId="{6CB3C067-9811-4E84-A08E-7DE1D36EA0D3}">
      <dgm:prSet custT="1"/>
      <dgm:spPr>
        <a:xfrm>
          <a:off x="2382044" y="2012046"/>
          <a:ext cx="2680522" cy="536428"/>
        </a:xfrm>
        <a:solidFill>
          <a:sysClr val="window" lastClr="FFFFFF">
            <a:hueOff val="0"/>
            <a:satOff val="0"/>
            <a:lumOff val="0"/>
            <a:alphaOff val="0"/>
          </a:sysClr>
        </a:solidFill>
        <a:ln w="12700" cap="flat" cmpd="sng" algn="ctr">
          <a:solidFill>
            <a:srgbClr val="44546A">
              <a:shade val="80000"/>
              <a:hueOff val="0"/>
              <a:satOff val="0"/>
              <a:lumOff val="0"/>
              <a:alphaOff val="0"/>
            </a:srgbClr>
          </a:solidFill>
          <a:prstDash val="solid"/>
          <a:miter lim="800000"/>
        </a:ln>
        <a:effectLst/>
      </dgm:spPr>
      <dgm:t>
        <a:bodyPr/>
        <a:p>
          <a:pPr algn="l"/>
          <a:r>
            <a:rPr lang="zh-CN" altLang="en-US" sz="1200">
              <a:solidFill>
                <a:srgbClr val="44546A">
                  <a:hueOff val="0"/>
                  <a:satOff val="0"/>
                  <a:lumOff val="0"/>
                  <a:alphaOff val="0"/>
                </a:srgbClr>
              </a:solidFill>
              <a:latin typeface="等线" panose="02010600030101010101" charset="-122"/>
              <a:ea typeface="等线" panose="02010600030101010101" charset="-122"/>
              <a:cs typeface="+mn-cs"/>
            </a:rPr>
            <a:t>第一次志愿填报，仅限一段线上考生填报，只能填报本科计划</a:t>
          </a:r>
        </a:p>
      </dgm:t>
    </dgm:pt>
    <dgm:pt modelId="{598B2A33-C879-44A5-9C10-4C658DB47DDF}" cxnId="{B3C79A67-EBC6-47C1-8B0F-91B795B73A57}" type="parTrans">
      <dgm:prSet/>
      <dgm:spPr>
        <a:xfrm>
          <a:off x="2030147" y="2280260"/>
          <a:ext cx="351896" cy="335267"/>
        </a:xfrm>
        <a:noFill/>
        <a:ln w="12700" cap="flat" cmpd="sng" algn="ctr">
          <a:solidFill>
            <a:srgbClr val="44546A">
              <a:shade val="80000"/>
              <a:hueOff val="0"/>
              <a:satOff val="0"/>
              <a:lumOff val="0"/>
              <a:alphaOff val="0"/>
            </a:srgbClr>
          </a:solidFill>
          <a:prstDash val="solid"/>
          <a:miter lim="800000"/>
        </a:ln>
        <a:effectLst/>
      </dgm:spPr>
      <dgm:t>
        <a:bodyPr/>
        <a:p>
          <a:endParaRPr lang="zh-CN" altLang="en-US">
            <a:solidFill>
              <a:sysClr val="windowText" lastClr="000000">
                <a:hueOff val="0"/>
                <a:satOff val="0"/>
                <a:lumOff val="0"/>
                <a:alphaOff val="0"/>
              </a:sysClr>
            </a:solidFill>
            <a:latin typeface="等线" panose="02010600030101010101" charset="-122"/>
            <a:ea typeface="等线" panose="02010600030101010101" charset="-122"/>
            <a:cs typeface="+mn-cs"/>
          </a:endParaRPr>
        </a:p>
      </dgm:t>
    </dgm:pt>
    <dgm:pt modelId="{39A19255-B18F-4789-9D92-490D9543B8A5}" cxnId="{B3C79A67-EBC6-47C1-8B0F-91B795B73A57}" type="sibTrans">
      <dgm:prSet/>
      <dgm:spPr/>
      <dgm:t>
        <a:bodyPr/>
        <a:p>
          <a:endParaRPr lang="zh-CN" altLang="en-US"/>
        </a:p>
      </dgm:t>
    </dgm:pt>
    <dgm:pt modelId="{603C1479-195A-4A9F-8343-D20AA868AF50}">
      <dgm:prSet custT="1"/>
      <dgm:spPr>
        <a:xfrm>
          <a:off x="2382044" y="2682581"/>
          <a:ext cx="2737652" cy="536428"/>
        </a:xfrm>
        <a:solidFill>
          <a:sysClr val="window" lastClr="FFFFFF">
            <a:hueOff val="0"/>
            <a:satOff val="0"/>
            <a:lumOff val="0"/>
            <a:alphaOff val="0"/>
          </a:sysClr>
        </a:solidFill>
        <a:ln w="12700" cap="flat" cmpd="sng" algn="ctr">
          <a:solidFill>
            <a:srgbClr val="44546A">
              <a:shade val="80000"/>
              <a:hueOff val="0"/>
              <a:satOff val="0"/>
              <a:lumOff val="0"/>
              <a:alphaOff val="0"/>
            </a:srgbClr>
          </a:solidFill>
          <a:prstDash val="solid"/>
          <a:miter lim="800000"/>
        </a:ln>
        <a:effectLst/>
      </dgm:spPr>
      <dgm:t>
        <a:bodyPr/>
        <a:p>
          <a:pPr algn="l"/>
          <a:r>
            <a:rPr lang="zh-CN" altLang="en-US" sz="1200"/>
            <a:t>第三次志愿填报，二段线上考生（含未被录取的一段线上考生）均可填报剩余本科计划及专科计划</a:t>
          </a:r>
          <a:endParaRPr lang="zh-CN" altLang="en-US" sz="1200">
            <a:solidFill>
              <a:srgbClr val="44546A">
                <a:hueOff val="0"/>
                <a:satOff val="0"/>
                <a:lumOff val="0"/>
                <a:alphaOff val="0"/>
              </a:srgbClr>
            </a:solidFill>
            <a:latin typeface="等线" panose="02010600030101010101" charset="-122"/>
            <a:ea typeface="等线" panose="02010600030101010101" charset="-122"/>
            <a:cs typeface="+mn-cs"/>
          </a:endParaRPr>
        </a:p>
      </dgm:t>
    </dgm:pt>
    <dgm:pt modelId="{BAFF95C3-65C4-486D-8817-DCBF537C87C0}" cxnId="{2A50AB4A-DFF9-4316-BE3B-F944335FE99A}" type="parTrans">
      <dgm:prSet/>
      <dgm:spPr>
        <a:xfrm>
          <a:off x="2030147" y="2615528"/>
          <a:ext cx="351896" cy="335267"/>
        </a:xfrm>
        <a:noFill/>
        <a:ln w="12700" cap="flat" cmpd="sng" algn="ctr">
          <a:solidFill>
            <a:srgbClr val="44546A">
              <a:shade val="80000"/>
              <a:hueOff val="0"/>
              <a:satOff val="0"/>
              <a:lumOff val="0"/>
              <a:alphaOff val="0"/>
            </a:srgbClr>
          </a:solidFill>
          <a:prstDash val="solid"/>
          <a:miter lim="800000"/>
        </a:ln>
        <a:effectLst/>
      </dgm:spPr>
      <dgm:t>
        <a:bodyPr/>
        <a:p>
          <a:endParaRPr lang="zh-CN" altLang="en-US">
            <a:solidFill>
              <a:sysClr val="windowText" lastClr="000000">
                <a:hueOff val="0"/>
                <a:satOff val="0"/>
                <a:lumOff val="0"/>
                <a:alphaOff val="0"/>
              </a:sysClr>
            </a:solidFill>
            <a:latin typeface="等线" panose="02010600030101010101" charset="-122"/>
            <a:ea typeface="等线" panose="02010600030101010101" charset="-122"/>
            <a:cs typeface="+mn-cs"/>
          </a:endParaRPr>
        </a:p>
      </dgm:t>
    </dgm:pt>
    <dgm:pt modelId="{A762FE53-9DD2-49EF-865F-069B84008FA1}" cxnId="{2A50AB4A-DFF9-4316-BE3B-F944335FE99A}" type="sibTrans">
      <dgm:prSet/>
      <dgm:spPr/>
      <dgm:t>
        <a:bodyPr/>
        <a:p>
          <a:endParaRPr lang="zh-CN" altLang="en-US"/>
        </a:p>
      </dgm:t>
    </dgm:pt>
    <dgm:pt modelId="{29B80669-ABDA-4A53-93E6-B800BAB66AA3}">
      <dgm:prSet custT="1"/>
      <dgm:spPr/>
      <dgm:t>
        <a:bodyPr/>
        <a:p>
          <a:pPr algn="l"/>
          <a:r>
            <a:rPr lang="zh-CN" sz="1200"/>
            <a:t>第</a:t>
          </a:r>
          <a:r>
            <a:rPr lang="en-US" sz="1200"/>
            <a:t>1</a:t>
          </a:r>
          <a:r>
            <a:rPr lang="zh-CN" sz="1200"/>
            <a:t>次志愿填报，考生填报</a:t>
          </a:r>
          <a:r>
            <a:rPr lang="en-US" sz="1200"/>
            <a:t>1</a:t>
          </a:r>
          <a:r>
            <a:rPr lang="zh-CN" sz="1200"/>
            <a:t>个院校志愿</a:t>
          </a:r>
          <a:endParaRPr lang="zh-CN" altLang="en-US" sz="1200"/>
        </a:p>
      </dgm:t>
    </dgm:pt>
    <dgm:pt modelId="{17EB6E2E-7549-45CA-9AC0-0B8E52FDBE17}" cxnId="{14788673-EFD6-4B54-91A8-6270B71B7A52}" type="parTrans">
      <dgm:prSet/>
      <dgm:spPr/>
      <dgm:t>
        <a:bodyPr/>
        <a:p>
          <a:endParaRPr lang="zh-CN" altLang="en-US"/>
        </a:p>
      </dgm:t>
    </dgm:pt>
    <dgm:pt modelId="{2A13F6BE-E833-4502-A8DF-21C58120091D}" cxnId="{14788673-EFD6-4B54-91A8-6270B71B7A52}" type="sibTrans">
      <dgm:prSet/>
      <dgm:spPr/>
      <dgm:t>
        <a:bodyPr/>
        <a:p>
          <a:endParaRPr lang="zh-CN" altLang="en-US"/>
        </a:p>
      </dgm:t>
    </dgm:pt>
    <dgm:pt modelId="{8E046D8C-78FE-4B99-B09F-771864EC5747}">
      <dgm:prSet custT="1"/>
      <dgm:spPr/>
      <dgm:t>
        <a:bodyPr/>
        <a:p>
          <a:pPr algn="l"/>
          <a:r>
            <a:rPr lang="zh-CN" altLang="en-US" sz="1200"/>
            <a:t>第二次志愿填报，二段线上考生（含未被录取的一段线上考生）均可填报剩余本科计划及专科计划</a:t>
          </a:r>
        </a:p>
      </dgm:t>
    </dgm:pt>
    <dgm:pt modelId="{A04619A0-44CD-4552-BF85-F93C4206F4CA}" cxnId="{B9490A7D-7015-482A-B69F-F341BB44D4FB}" type="parTrans">
      <dgm:prSet/>
      <dgm:spPr/>
      <dgm:t>
        <a:bodyPr/>
        <a:p>
          <a:endParaRPr lang="zh-CN" altLang="en-US"/>
        </a:p>
      </dgm:t>
    </dgm:pt>
    <dgm:pt modelId="{D8D18F8A-9D83-4CE9-AF68-39351C56CC11}" cxnId="{B9490A7D-7015-482A-B69F-F341BB44D4FB}" type="sibTrans">
      <dgm:prSet/>
      <dgm:spPr/>
      <dgm:t>
        <a:bodyPr/>
        <a:p>
          <a:endParaRPr lang="zh-CN" altLang="en-US"/>
        </a:p>
      </dgm:t>
    </dgm:pt>
    <dgm:pt modelId="{3D164723-71BD-43FE-8930-E45C1925C00E}" type="pres">
      <dgm:prSet presAssocID="{DAD73847-7976-425D-9F19-8A95314C408C}" presName="Name0" presStyleCnt="0">
        <dgm:presLayoutVars>
          <dgm:chPref val="1"/>
          <dgm:dir/>
          <dgm:animOne val="branch"/>
          <dgm:animLvl val="lvl"/>
          <dgm:resizeHandles val="exact"/>
        </dgm:presLayoutVars>
      </dgm:prSet>
      <dgm:spPr/>
      <dgm:t>
        <a:bodyPr/>
        <a:p>
          <a:endParaRPr lang="zh-CN" altLang="en-US"/>
        </a:p>
      </dgm:t>
    </dgm:pt>
    <dgm:pt modelId="{6185FBBF-6128-431C-8201-1788DDE0B2B5}" type="pres">
      <dgm:prSet presAssocID="{317E87D6-1608-4F96-AE36-3293996EAAB4}" presName="root1" presStyleCnt="0"/>
      <dgm:spPr/>
    </dgm:pt>
    <dgm:pt modelId="{199FB903-2FBF-4764-8923-986D51C67D44}" type="pres">
      <dgm:prSet presAssocID="{317E87D6-1608-4F96-AE36-3293996EAAB4}" presName="LevelOneTextNode" presStyleLbl="node0" presStyleIdx="0" presStyleCnt="1" custAng="5400000" custScaleX="117052" custScaleY="48354" custLinFactX="-7172" custLinFactNeighborX="-100000" custLinFactNeighborY="-157">
        <dgm:presLayoutVars>
          <dgm:chPref val="3"/>
        </dgm:presLayoutVars>
      </dgm:prSet>
      <dgm:spPr>
        <a:prstGeom prst="rect">
          <a:avLst/>
        </a:prstGeom>
      </dgm:spPr>
      <dgm:t>
        <a:bodyPr/>
        <a:p>
          <a:endParaRPr lang="zh-CN" altLang="en-US"/>
        </a:p>
      </dgm:t>
    </dgm:pt>
    <dgm:pt modelId="{B6777E16-C5BC-4C1F-AC01-FF2F08661CAE}" type="pres">
      <dgm:prSet presAssocID="{317E87D6-1608-4F96-AE36-3293996EAAB4}" presName="level2hierChild" presStyleCnt="0"/>
      <dgm:spPr/>
    </dgm:pt>
    <dgm:pt modelId="{D0A4C8E8-7F83-441D-9357-0735C62CB755}" type="pres">
      <dgm:prSet presAssocID="{8ED9F5F5-F640-4CB9-BBA3-F81A3968EB9B}" presName="conn2-1" presStyleLbl="parChTrans1D2" presStyleIdx="0" presStyleCnt="3"/>
      <dgm:spPr>
        <a:custGeom>
          <a:avLst/>
          <a:gdLst/>
          <a:ahLst/>
          <a:cxnLst/>
          <a:rect l="0" t="0" r="0" b="0"/>
          <a:pathLst>
            <a:path>
              <a:moveTo>
                <a:pt x="0" y="1001370"/>
              </a:moveTo>
              <a:lnTo>
                <a:pt x="175948" y="1001370"/>
              </a:lnTo>
              <a:lnTo>
                <a:pt x="175948" y="0"/>
              </a:lnTo>
              <a:lnTo>
                <a:pt x="351896" y="0"/>
              </a:lnTo>
            </a:path>
          </a:pathLst>
        </a:custGeom>
      </dgm:spPr>
      <dgm:t>
        <a:bodyPr/>
        <a:p>
          <a:endParaRPr lang="zh-CN" altLang="en-US"/>
        </a:p>
      </dgm:t>
    </dgm:pt>
    <dgm:pt modelId="{22FB7077-7FF2-4067-9FE4-AA0912BFE1A2}" type="pres">
      <dgm:prSet presAssocID="{8ED9F5F5-F640-4CB9-BBA3-F81A3968EB9B}" presName="connTx" presStyleLbl="parChTrans1D2" presStyleIdx="0" presStyleCnt="3"/>
      <dgm:spPr/>
      <dgm:t>
        <a:bodyPr/>
        <a:p>
          <a:endParaRPr lang="zh-CN" altLang="en-US"/>
        </a:p>
      </dgm:t>
    </dgm:pt>
    <dgm:pt modelId="{50D56847-E0ED-47EA-B5DA-42BFE5A36E6A}" type="pres">
      <dgm:prSet presAssocID="{E7BF941B-0068-492E-8C04-7EB193046B83}" presName="root2" presStyleCnt="0"/>
      <dgm:spPr/>
    </dgm:pt>
    <dgm:pt modelId="{60CF503E-2754-4D33-BADA-F3DA86CF0EF9}" type="pres">
      <dgm:prSet presAssocID="{E7BF941B-0068-492E-8C04-7EB193046B83}" presName="LevelTwoTextNode" presStyleLbl="node2" presStyleIdx="0" presStyleCnt="3" custScaleX="47727">
        <dgm:presLayoutVars>
          <dgm:chPref val="3"/>
        </dgm:presLayoutVars>
      </dgm:prSet>
      <dgm:spPr>
        <a:prstGeom prst="rect">
          <a:avLst/>
        </a:prstGeom>
      </dgm:spPr>
      <dgm:t>
        <a:bodyPr/>
        <a:p>
          <a:endParaRPr lang="zh-CN" altLang="en-US"/>
        </a:p>
      </dgm:t>
    </dgm:pt>
    <dgm:pt modelId="{24A9B85F-3F35-4F3D-9295-22D5F482F872}" type="pres">
      <dgm:prSet presAssocID="{E7BF941B-0068-492E-8C04-7EB193046B83}" presName="level3hierChild" presStyleCnt="0"/>
      <dgm:spPr/>
    </dgm:pt>
    <dgm:pt modelId="{941014A5-47A1-44EB-8F8E-6EE60F734170}" type="pres">
      <dgm:prSet presAssocID="{17EB6E2E-7549-45CA-9AC0-0B8E52FDBE17}" presName="conn2-1" presStyleLbl="parChTrans1D3" presStyleIdx="0" presStyleCnt="6"/>
      <dgm:spPr/>
      <dgm:t>
        <a:bodyPr/>
        <a:p>
          <a:endParaRPr lang="zh-CN" altLang="en-US"/>
        </a:p>
      </dgm:t>
    </dgm:pt>
    <dgm:pt modelId="{FA169378-6D92-47B6-8078-3AEEFBAA03BB}" type="pres">
      <dgm:prSet presAssocID="{17EB6E2E-7549-45CA-9AC0-0B8E52FDBE17}" presName="connTx" presStyleLbl="parChTrans1D3" presStyleIdx="0" presStyleCnt="6"/>
      <dgm:spPr/>
      <dgm:t>
        <a:bodyPr/>
        <a:p>
          <a:endParaRPr lang="zh-CN" altLang="en-US"/>
        </a:p>
      </dgm:t>
    </dgm:pt>
    <dgm:pt modelId="{5DD25415-1168-46D4-84F3-746BD3B7A5CB}" type="pres">
      <dgm:prSet presAssocID="{29B80669-ABDA-4A53-93E6-B800BAB66AA3}" presName="root2" presStyleCnt="0"/>
      <dgm:spPr/>
    </dgm:pt>
    <dgm:pt modelId="{99088393-6BD3-4DC6-BB9E-22AF8E768DF2}" type="pres">
      <dgm:prSet presAssocID="{29B80669-ABDA-4A53-93E6-B800BAB66AA3}" presName="LevelTwoTextNode" presStyleLbl="node3" presStyleIdx="0" presStyleCnt="6" custScaleX="226959">
        <dgm:presLayoutVars>
          <dgm:chPref val="3"/>
        </dgm:presLayoutVars>
      </dgm:prSet>
      <dgm:spPr/>
      <dgm:t>
        <a:bodyPr/>
        <a:p>
          <a:endParaRPr lang="zh-CN" altLang="en-US"/>
        </a:p>
      </dgm:t>
    </dgm:pt>
    <dgm:pt modelId="{C8690790-7CC0-4148-A711-93903B124EAC}" type="pres">
      <dgm:prSet presAssocID="{29B80669-ABDA-4A53-93E6-B800BAB66AA3}" presName="level3hierChild" presStyleCnt="0"/>
      <dgm:spPr/>
    </dgm:pt>
    <dgm:pt modelId="{B0771BC9-64A3-4B9C-B340-9E8242BC65EC}" type="pres">
      <dgm:prSet presAssocID="{95020FB1-26C4-4F33-9EE0-3376A2DF5716}" presName="conn2-1" presStyleLbl="parChTrans1D3" presStyleIdx="1" presStyleCnt="6"/>
      <dgm:spPr>
        <a:custGeom>
          <a:avLst/>
          <a:gdLst/>
          <a:ahLst/>
          <a:cxnLst/>
          <a:rect l="0" t="0" r="0" b="0"/>
          <a:pathLst>
            <a:path>
              <a:moveTo>
                <a:pt x="0" y="0"/>
              </a:moveTo>
              <a:lnTo>
                <a:pt x="175948" y="0"/>
              </a:lnTo>
              <a:lnTo>
                <a:pt x="175948" y="335267"/>
              </a:lnTo>
              <a:lnTo>
                <a:pt x="351896" y="335267"/>
              </a:lnTo>
            </a:path>
          </a:pathLst>
        </a:custGeom>
      </dgm:spPr>
      <dgm:t>
        <a:bodyPr/>
        <a:p>
          <a:endParaRPr lang="zh-CN" altLang="en-US"/>
        </a:p>
      </dgm:t>
    </dgm:pt>
    <dgm:pt modelId="{20DE1A91-2FA4-4990-832B-2F4CCCF42376}" type="pres">
      <dgm:prSet presAssocID="{95020FB1-26C4-4F33-9EE0-3376A2DF5716}" presName="connTx" presStyleLbl="parChTrans1D3" presStyleIdx="1" presStyleCnt="6"/>
      <dgm:spPr/>
      <dgm:t>
        <a:bodyPr/>
        <a:p>
          <a:endParaRPr lang="zh-CN" altLang="en-US"/>
        </a:p>
      </dgm:t>
    </dgm:pt>
    <dgm:pt modelId="{8F1AB056-06EA-442D-BE53-F0A946D38A64}" type="pres">
      <dgm:prSet presAssocID="{990AB2D1-D18B-4512-9B11-72FEB2C0C747}" presName="root2" presStyleCnt="0"/>
      <dgm:spPr/>
    </dgm:pt>
    <dgm:pt modelId="{F94C34F9-38B4-4B55-B9EC-EE5EBEE88C71}" type="pres">
      <dgm:prSet presAssocID="{990AB2D1-D18B-4512-9B11-72FEB2C0C747}" presName="LevelTwoTextNode" presStyleLbl="node3" presStyleIdx="1" presStyleCnt="6" custScaleX="225089">
        <dgm:presLayoutVars>
          <dgm:chPref val="3"/>
        </dgm:presLayoutVars>
      </dgm:prSet>
      <dgm:spPr>
        <a:prstGeom prst="rect">
          <a:avLst/>
        </a:prstGeom>
      </dgm:spPr>
      <dgm:t>
        <a:bodyPr/>
        <a:p>
          <a:endParaRPr lang="zh-CN" altLang="en-US"/>
        </a:p>
      </dgm:t>
    </dgm:pt>
    <dgm:pt modelId="{8D59444F-380B-4EA1-920C-456533847154}" type="pres">
      <dgm:prSet presAssocID="{990AB2D1-D18B-4512-9B11-72FEB2C0C747}" presName="level3hierChild" presStyleCnt="0"/>
      <dgm:spPr/>
    </dgm:pt>
    <dgm:pt modelId="{DA24BE85-C98B-428A-9535-4048B91A0F7D}" type="pres">
      <dgm:prSet presAssocID="{DC2384C7-6738-4993-94E2-D7FA81A678A1}" presName="conn2-1" presStyleLbl="parChTrans1D2" presStyleIdx="1" presStyleCnt="3"/>
      <dgm:spPr>
        <a:custGeom>
          <a:avLst/>
          <a:gdLst/>
          <a:ahLst/>
          <a:cxnLst/>
          <a:rect l="0" t="0" r="0" b="0"/>
          <a:pathLst>
            <a:path>
              <a:moveTo>
                <a:pt x="0" y="45720"/>
              </a:moveTo>
              <a:lnTo>
                <a:pt x="243020" y="45720"/>
              </a:lnTo>
              <a:lnTo>
                <a:pt x="243020" y="50152"/>
              </a:lnTo>
              <a:lnTo>
                <a:pt x="486040" y="50152"/>
              </a:lnTo>
            </a:path>
          </a:pathLst>
        </a:custGeom>
      </dgm:spPr>
      <dgm:t>
        <a:bodyPr/>
        <a:p>
          <a:endParaRPr lang="zh-CN" altLang="en-US"/>
        </a:p>
      </dgm:t>
    </dgm:pt>
    <dgm:pt modelId="{6A333008-770C-403E-B7EA-842F1A5C1DC7}" type="pres">
      <dgm:prSet presAssocID="{DC2384C7-6738-4993-94E2-D7FA81A678A1}" presName="connTx" presStyleLbl="parChTrans1D2" presStyleIdx="1" presStyleCnt="3"/>
      <dgm:spPr/>
      <dgm:t>
        <a:bodyPr/>
        <a:p>
          <a:endParaRPr lang="zh-CN" altLang="en-US"/>
        </a:p>
      </dgm:t>
    </dgm:pt>
    <dgm:pt modelId="{5E8F62B4-B348-45D0-B06D-E5D453AF08D2}" type="pres">
      <dgm:prSet presAssocID="{F230B749-7651-4535-9099-8479C879DD2F}" presName="root2" presStyleCnt="0"/>
      <dgm:spPr/>
    </dgm:pt>
    <dgm:pt modelId="{3EE18BD6-02CD-41E0-87C4-B9C25A001C65}" type="pres">
      <dgm:prSet presAssocID="{F230B749-7651-4535-9099-8479C879DD2F}" presName="LevelTwoTextNode" presStyleLbl="node2" presStyleIdx="1" presStyleCnt="3" custScaleX="47001" custScaleY="124682" custLinFactNeighborX="7624">
        <dgm:presLayoutVars>
          <dgm:chPref val="3"/>
        </dgm:presLayoutVars>
      </dgm:prSet>
      <dgm:spPr>
        <a:prstGeom prst="rect">
          <a:avLst/>
        </a:prstGeom>
      </dgm:spPr>
      <dgm:t>
        <a:bodyPr/>
        <a:p>
          <a:endParaRPr lang="zh-CN" altLang="en-US"/>
        </a:p>
      </dgm:t>
    </dgm:pt>
    <dgm:pt modelId="{49FF9159-9B6C-4944-8114-95FF3512C487}" type="pres">
      <dgm:prSet presAssocID="{F230B749-7651-4535-9099-8479C879DD2F}" presName="level3hierChild" presStyleCnt="0"/>
      <dgm:spPr/>
    </dgm:pt>
    <dgm:pt modelId="{74258AE2-CA4D-4382-B393-2AE1E7E3EB92}" type="pres">
      <dgm:prSet presAssocID="{D123E818-D831-48CA-A2EA-BAED7D61023C}" presName="conn2-1" presStyleLbl="parChTrans1D3" presStyleIdx="2" presStyleCnt="6"/>
      <dgm:spPr>
        <a:custGeom>
          <a:avLst/>
          <a:gdLst/>
          <a:ahLst/>
          <a:cxnLst/>
          <a:rect l="0" t="0" r="0" b="0"/>
          <a:pathLst>
            <a:path>
              <a:moveTo>
                <a:pt x="0" y="45720"/>
              </a:moveTo>
              <a:lnTo>
                <a:pt x="217753" y="45720"/>
              </a:lnTo>
            </a:path>
          </a:pathLst>
        </a:custGeom>
      </dgm:spPr>
      <dgm:t>
        <a:bodyPr/>
        <a:p>
          <a:endParaRPr lang="zh-CN" altLang="en-US"/>
        </a:p>
      </dgm:t>
    </dgm:pt>
    <dgm:pt modelId="{C4E07EA4-7B02-4424-A7F4-73FB132F9093}" type="pres">
      <dgm:prSet presAssocID="{D123E818-D831-48CA-A2EA-BAED7D61023C}" presName="connTx" presStyleLbl="parChTrans1D3" presStyleIdx="2" presStyleCnt="6"/>
      <dgm:spPr/>
      <dgm:t>
        <a:bodyPr/>
        <a:p>
          <a:endParaRPr lang="zh-CN" altLang="en-US"/>
        </a:p>
      </dgm:t>
    </dgm:pt>
    <dgm:pt modelId="{0E2ABCF7-EC75-4F85-8DBA-4F4366922FAA}" type="pres">
      <dgm:prSet presAssocID="{4D37DCAE-05A6-4786-A947-4C1172F437BC}" presName="root2" presStyleCnt="0"/>
      <dgm:spPr/>
    </dgm:pt>
    <dgm:pt modelId="{D13F4977-97A9-457A-95A4-70F60F062144}" type="pres">
      <dgm:prSet presAssocID="{4D37DCAE-05A6-4786-A947-4C1172F437BC}" presName="LevelTwoTextNode" presStyleLbl="node3" presStyleIdx="2" presStyleCnt="6" custScaleX="234475">
        <dgm:presLayoutVars>
          <dgm:chPref val="3"/>
        </dgm:presLayoutVars>
      </dgm:prSet>
      <dgm:spPr>
        <a:prstGeom prst="rect">
          <a:avLst/>
        </a:prstGeom>
      </dgm:spPr>
      <dgm:t>
        <a:bodyPr/>
        <a:p>
          <a:endParaRPr lang="zh-CN" altLang="en-US"/>
        </a:p>
      </dgm:t>
    </dgm:pt>
    <dgm:pt modelId="{19EEDD26-B7BB-48C3-9153-C38D7C3E3A43}" type="pres">
      <dgm:prSet presAssocID="{4D37DCAE-05A6-4786-A947-4C1172F437BC}" presName="level3hierChild" presStyleCnt="0"/>
      <dgm:spPr/>
    </dgm:pt>
    <dgm:pt modelId="{565A255F-5CA6-4C02-8EDC-32E2D6D458C7}" type="pres">
      <dgm:prSet presAssocID="{AE00A545-8758-4518-8873-A766417074EA}" presName="conn2-1" presStyleLbl="parChTrans1D2" presStyleIdx="2" presStyleCnt="3"/>
      <dgm:spPr>
        <a:custGeom>
          <a:avLst/>
          <a:gdLst/>
          <a:ahLst/>
          <a:cxnLst/>
          <a:rect l="0" t="0" r="0" b="0"/>
          <a:pathLst>
            <a:path>
              <a:moveTo>
                <a:pt x="0" y="0"/>
              </a:moveTo>
              <a:lnTo>
                <a:pt x="175948" y="0"/>
              </a:lnTo>
              <a:lnTo>
                <a:pt x="175948" y="1010235"/>
              </a:lnTo>
              <a:lnTo>
                <a:pt x="351896" y="1010235"/>
              </a:lnTo>
            </a:path>
          </a:pathLst>
        </a:custGeom>
      </dgm:spPr>
      <dgm:t>
        <a:bodyPr/>
        <a:p>
          <a:endParaRPr lang="zh-CN" altLang="en-US"/>
        </a:p>
      </dgm:t>
    </dgm:pt>
    <dgm:pt modelId="{D2FE024D-DC10-498F-A35D-F179712BDC83}" type="pres">
      <dgm:prSet presAssocID="{AE00A545-8758-4518-8873-A766417074EA}" presName="connTx" presStyleLbl="parChTrans1D2" presStyleIdx="2" presStyleCnt="3"/>
      <dgm:spPr/>
      <dgm:t>
        <a:bodyPr/>
        <a:p>
          <a:endParaRPr lang="zh-CN" altLang="en-US"/>
        </a:p>
      </dgm:t>
    </dgm:pt>
    <dgm:pt modelId="{A4FB8221-BD5E-48EC-B48D-0B3163465EA3}" type="pres">
      <dgm:prSet presAssocID="{38194235-1214-475A-BC0C-02EEB1AB6506}" presName="root2" presStyleCnt="0"/>
      <dgm:spPr/>
    </dgm:pt>
    <dgm:pt modelId="{E3438F15-9A59-43C3-ADC6-161B9AF5570E}" type="pres">
      <dgm:prSet presAssocID="{38194235-1214-475A-BC0C-02EEB1AB6506}" presName="LevelTwoTextNode" presStyleLbl="node2" presStyleIdx="2" presStyleCnt="3" custScaleX="60175" custLinFactNeighborX="-4058" custLinFactNeighborY="4436">
        <dgm:presLayoutVars>
          <dgm:chPref val="3"/>
        </dgm:presLayoutVars>
      </dgm:prSet>
      <dgm:spPr>
        <a:prstGeom prst="rect">
          <a:avLst/>
        </a:prstGeom>
      </dgm:spPr>
      <dgm:t>
        <a:bodyPr/>
        <a:p>
          <a:endParaRPr lang="zh-CN" altLang="en-US"/>
        </a:p>
      </dgm:t>
    </dgm:pt>
    <dgm:pt modelId="{D84BA1E2-BF58-4408-ABDB-24FCAD0D553D}" type="pres">
      <dgm:prSet presAssocID="{38194235-1214-475A-BC0C-02EEB1AB6506}" presName="level3hierChild" presStyleCnt="0"/>
      <dgm:spPr/>
    </dgm:pt>
    <dgm:pt modelId="{C6B27D12-C884-452D-B640-C12E3F1B57A2}" type="pres">
      <dgm:prSet presAssocID="{598B2A33-C879-44A5-9C10-4C658DB47DDF}" presName="conn2-1" presStyleLbl="parChTrans1D3" presStyleIdx="3" presStyleCnt="6"/>
      <dgm:spPr>
        <a:custGeom>
          <a:avLst/>
          <a:gdLst/>
          <a:ahLst/>
          <a:cxnLst/>
          <a:rect l="0" t="0" r="0" b="0"/>
          <a:pathLst>
            <a:path>
              <a:moveTo>
                <a:pt x="0" y="335267"/>
              </a:moveTo>
              <a:lnTo>
                <a:pt x="175948" y="335267"/>
              </a:lnTo>
              <a:lnTo>
                <a:pt x="175948" y="0"/>
              </a:lnTo>
              <a:lnTo>
                <a:pt x="351896" y="0"/>
              </a:lnTo>
            </a:path>
          </a:pathLst>
        </a:custGeom>
      </dgm:spPr>
      <dgm:t>
        <a:bodyPr/>
        <a:p>
          <a:endParaRPr lang="zh-CN" altLang="en-US"/>
        </a:p>
      </dgm:t>
    </dgm:pt>
    <dgm:pt modelId="{B29599FB-5948-4CB2-9BF5-D0AEB24630F5}" type="pres">
      <dgm:prSet presAssocID="{598B2A33-C879-44A5-9C10-4C658DB47DDF}" presName="connTx" presStyleLbl="parChTrans1D3" presStyleIdx="3" presStyleCnt="6"/>
      <dgm:spPr/>
      <dgm:t>
        <a:bodyPr/>
        <a:p>
          <a:endParaRPr lang="zh-CN" altLang="en-US"/>
        </a:p>
      </dgm:t>
    </dgm:pt>
    <dgm:pt modelId="{83640049-96ED-493C-A5F0-C5420CAEC7A7}" type="pres">
      <dgm:prSet presAssocID="{6CB3C067-9811-4E84-A08E-7DE1D36EA0D3}" presName="root2" presStyleCnt="0"/>
      <dgm:spPr/>
    </dgm:pt>
    <dgm:pt modelId="{88E0DC9F-24F9-4CF0-AB93-D62364F5BF4B}" type="pres">
      <dgm:prSet presAssocID="{6CB3C067-9811-4E84-A08E-7DE1D36EA0D3}" presName="LevelTwoTextNode" presStyleLbl="node3" presStyleIdx="3" presStyleCnt="6" custScaleX="221766">
        <dgm:presLayoutVars>
          <dgm:chPref val="3"/>
        </dgm:presLayoutVars>
      </dgm:prSet>
      <dgm:spPr>
        <a:prstGeom prst="rect">
          <a:avLst/>
        </a:prstGeom>
      </dgm:spPr>
      <dgm:t>
        <a:bodyPr/>
        <a:p>
          <a:endParaRPr lang="zh-CN" altLang="en-US"/>
        </a:p>
      </dgm:t>
    </dgm:pt>
    <dgm:pt modelId="{027833E7-D20F-4B42-9EA1-5211447AD835}" type="pres">
      <dgm:prSet presAssocID="{6CB3C067-9811-4E84-A08E-7DE1D36EA0D3}" presName="level3hierChild" presStyleCnt="0"/>
      <dgm:spPr/>
    </dgm:pt>
    <dgm:pt modelId="{F42DD8B0-12D1-47D4-A599-CCFBD45C8939}" type="pres">
      <dgm:prSet presAssocID="{A04619A0-44CD-4552-BF85-F93C4206F4CA}" presName="conn2-1" presStyleLbl="parChTrans1D3" presStyleIdx="4" presStyleCnt="6"/>
      <dgm:spPr/>
      <dgm:t>
        <a:bodyPr/>
        <a:p>
          <a:endParaRPr lang="zh-CN" altLang="en-US"/>
        </a:p>
      </dgm:t>
    </dgm:pt>
    <dgm:pt modelId="{8A448A9D-0DE8-427E-8A0C-D26934CBF613}" type="pres">
      <dgm:prSet presAssocID="{A04619A0-44CD-4552-BF85-F93C4206F4CA}" presName="connTx" presStyleLbl="parChTrans1D3" presStyleIdx="4" presStyleCnt="6"/>
      <dgm:spPr/>
      <dgm:t>
        <a:bodyPr/>
        <a:p>
          <a:endParaRPr lang="zh-CN" altLang="en-US"/>
        </a:p>
      </dgm:t>
    </dgm:pt>
    <dgm:pt modelId="{F99CB547-C998-4A83-9DD3-0FC754238A95}" type="pres">
      <dgm:prSet presAssocID="{8E046D8C-78FE-4B99-B09F-771864EC5747}" presName="root2" presStyleCnt="0"/>
      <dgm:spPr/>
    </dgm:pt>
    <dgm:pt modelId="{E5A09850-5999-4AD1-803E-C408FB78B98E}" type="pres">
      <dgm:prSet presAssocID="{8E046D8C-78FE-4B99-B09F-771864EC5747}" presName="LevelTwoTextNode" presStyleLbl="node3" presStyleIdx="4" presStyleCnt="6" custScaleX="224849" custScaleY="155526">
        <dgm:presLayoutVars>
          <dgm:chPref val="3"/>
        </dgm:presLayoutVars>
      </dgm:prSet>
      <dgm:spPr/>
      <dgm:t>
        <a:bodyPr/>
        <a:p>
          <a:endParaRPr lang="zh-CN" altLang="en-US"/>
        </a:p>
      </dgm:t>
    </dgm:pt>
    <dgm:pt modelId="{E289CF87-0860-404A-A37B-FDE7DAB5A112}" type="pres">
      <dgm:prSet presAssocID="{8E046D8C-78FE-4B99-B09F-771864EC5747}" presName="level3hierChild" presStyleCnt="0"/>
      <dgm:spPr/>
    </dgm:pt>
    <dgm:pt modelId="{79DA97A3-C54C-4ECB-A6B7-D9F4B29F6CCD}" type="pres">
      <dgm:prSet presAssocID="{BAFF95C3-65C4-486D-8817-DCBF537C87C0}" presName="conn2-1" presStyleLbl="parChTrans1D3" presStyleIdx="5" presStyleCnt="6"/>
      <dgm:spPr>
        <a:custGeom>
          <a:avLst/>
          <a:gdLst/>
          <a:ahLst/>
          <a:cxnLst/>
          <a:rect l="0" t="0" r="0" b="0"/>
          <a:pathLst>
            <a:path>
              <a:moveTo>
                <a:pt x="0" y="0"/>
              </a:moveTo>
              <a:lnTo>
                <a:pt x="175948" y="0"/>
              </a:lnTo>
              <a:lnTo>
                <a:pt x="175948" y="335267"/>
              </a:lnTo>
              <a:lnTo>
                <a:pt x="351896" y="335267"/>
              </a:lnTo>
            </a:path>
          </a:pathLst>
        </a:custGeom>
      </dgm:spPr>
      <dgm:t>
        <a:bodyPr/>
        <a:p>
          <a:endParaRPr lang="zh-CN" altLang="en-US"/>
        </a:p>
      </dgm:t>
    </dgm:pt>
    <dgm:pt modelId="{C84871E8-5ED2-4991-990F-8B8A68B1A270}" type="pres">
      <dgm:prSet presAssocID="{BAFF95C3-65C4-486D-8817-DCBF537C87C0}" presName="connTx" presStyleLbl="parChTrans1D3" presStyleIdx="5" presStyleCnt="6"/>
      <dgm:spPr/>
      <dgm:t>
        <a:bodyPr/>
        <a:p>
          <a:endParaRPr lang="zh-CN" altLang="en-US"/>
        </a:p>
      </dgm:t>
    </dgm:pt>
    <dgm:pt modelId="{034634E8-D148-40FC-A895-96D6CB508835}" type="pres">
      <dgm:prSet presAssocID="{603C1479-195A-4A9F-8343-D20AA868AF50}" presName="root2" presStyleCnt="0"/>
      <dgm:spPr/>
    </dgm:pt>
    <dgm:pt modelId="{7BDBB798-F203-485B-BAC7-EB05E5CD92B3}" type="pres">
      <dgm:prSet presAssocID="{603C1479-195A-4A9F-8343-D20AA868AF50}" presName="LevelTwoTextNode" presStyleLbl="node3" presStyleIdx="5" presStyleCnt="6" custScaleX="223671" custScaleY="165368">
        <dgm:presLayoutVars>
          <dgm:chPref val="3"/>
        </dgm:presLayoutVars>
      </dgm:prSet>
      <dgm:spPr>
        <a:prstGeom prst="rect">
          <a:avLst/>
        </a:prstGeom>
      </dgm:spPr>
      <dgm:t>
        <a:bodyPr/>
        <a:p>
          <a:endParaRPr lang="zh-CN" altLang="en-US"/>
        </a:p>
      </dgm:t>
    </dgm:pt>
    <dgm:pt modelId="{F71C8E41-C9BB-4D25-8411-2F271A63676A}" type="pres">
      <dgm:prSet presAssocID="{603C1479-195A-4A9F-8343-D20AA868AF50}" presName="level3hierChild" presStyleCnt="0"/>
      <dgm:spPr/>
    </dgm:pt>
  </dgm:ptLst>
  <dgm:cxnLst>
    <dgm:cxn modelId="{72671846-161B-4C1A-A3AD-8BC70C6B93CB}" type="presOf" srcId="{DC2384C7-6738-4993-94E2-D7FA81A678A1}" destId="{6A333008-770C-403E-B7EA-842F1A5C1DC7}" srcOrd="1" destOrd="0" presId="urn:microsoft.com/office/officeart/2008/layout/HorizontalMultiLevelHierarchy#1"/>
    <dgm:cxn modelId="{653CA9D5-DA5B-4C34-AB85-CE0EB5522152}" type="presOf" srcId="{A04619A0-44CD-4552-BF85-F93C4206F4CA}" destId="{8A448A9D-0DE8-427E-8A0C-D26934CBF613}" srcOrd="1" destOrd="0" presId="urn:microsoft.com/office/officeart/2008/layout/HorizontalMultiLevelHierarchy#1"/>
    <dgm:cxn modelId="{CBDE3CE7-7D8E-48E4-B9FA-069231B2E372}" type="presOf" srcId="{598B2A33-C879-44A5-9C10-4C658DB47DDF}" destId="{B29599FB-5948-4CB2-9BF5-D0AEB24630F5}" srcOrd="1" destOrd="0" presId="urn:microsoft.com/office/officeart/2008/layout/HorizontalMultiLevelHierarchy#1"/>
    <dgm:cxn modelId="{5ED92F3A-7CAC-48F2-AC16-568EE5EFE130}" type="presOf" srcId="{598B2A33-C879-44A5-9C10-4C658DB47DDF}" destId="{C6B27D12-C884-452D-B640-C12E3F1B57A2}" srcOrd="0" destOrd="0" presId="urn:microsoft.com/office/officeart/2008/layout/HorizontalMultiLevelHierarchy#1"/>
    <dgm:cxn modelId="{11FD6D93-D62F-40DA-9E61-C964E3BEC0F6}" type="presOf" srcId="{F230B749-7651-4535-9099-8479C879DD2F}" destId="{3EE18BD6-02CD-41E0-87C4-B9C25A001C65}" srcOrd="0" destOrd="0" presId="urn:microsoft.com/office/officeart/2008/layout/HorizontalMultiLevelHierarchy#1"/>
    <dgm:cxn modelId="{09C281A0-7970-48C4-BF01-E3E1457B08BE}" srcId="{E7BF941B-0068-492E-8C04-7EB193046B83}" destId="{990AB2D1-D18B-4512-9B11-72FEB2C0C747}" srcOrd="1" destOrd="0" parTransId="{95020FB1-26C4-4F33-9EE0-3376A2DF5716}" sibTransId="{338EC1ED-5BCE-45F7-B279-D0EFBEC319D1}"/>
    <dgm:cxn modelId="{0D875B36-8A2C-4DF2-B893-08BEE17F1312}" type="presOf" srcId="{6CB3C067-9811-4E84-A08E-7DE1D36EA0D3}" destId="{88E0DC9F-24F9-4CF0-AB93-D62364F5BF4B}" srcOrd="0" destOrd="0" presId="urn:microsoft.com/office/officeart/2008/layout/HorizontalMultiLevelHierarchy#1"/>
    <dgm:cxn modelId="{935D0E72-AF27-44C3-90CC-AB78A9563804}" type="presOf" srcId="{4D37DCAE-05A6-4786-A947-4C1172F437BC}" destId="{D13F4977-97A9-457A-95A4-70F60F062144}" srcOrd="0" destOrd="0" presId="urn:microsoft.com/office/officeart/2008/layout/HorizontalMultiLevelHierarchy#1"/>
    <dgm:cxn modelId="{14788673-EFD6-4B54-91A8-6270B71B7A52}" srcId="{E7BF941B-0068-492E-8C04-7EB193046B83}" destId="{29B80669-ABDA-4A53-93E6-B800BAB66AA3}" srcOrd="0" destOrd="0" parTransId="{17EB6E2E-7549-45CA-9AC0-0B8E52FDBE17}" sibTransId="{2A13F6BE-E833-4502-A8DF-21C58120091D}"/>
    <dgm:cxn modelId="{0E99C844-70B7-4B78-B5B1-99217096D8B2}" type="presOf" srcId="{AE00A545-8758-4518-8873-A766417074EA}" destId="{D2FE024D-DC10-498F-A35D-F179712BDC83}" srcOrd="1" destOrd="0" presId="urn:microsoft.com/office/officeart/2008/layout/HorizontalMultiLevelHierarchy#1"/>
    <dgm:cxn modelId="{C8CACD96-533C-4B2E-A14D-AAEFDD301909}" type="presOf" srcId="{BAFF95C3-65C4-486D-8817-DCBF537C87C0}" destId="{79DA97A3-C54C-4ECB-A6B7-D9F4B29F6CCD}" srcOrd="0" destOrd="0" presId="urn:microsoft.com/office/officeart/2008/layout/HorizontalMultiLevelHierarchy#1"/>
    <dgm:cxn modelId="{5BC862EB-8183-4A26-9754-701AA7022C4D}" type="presOf" srcId="{603C1479-195A-4A9F-8343-D20AA868AF50}" destId="{7BDBB798-F203-485B-BAC7-EB05E5CD92B3}" srcOrd="0" destOrd="0" presId="urn:microsoft.com/office/officeart/2008/layout/HorizontalMultiLevelHierarchy#1"/>
    <dgm:cxn modelId="{6D0AB4D3-A50B-4940-BF4D-F5BFAB23C18C}" type="presOf" srcId="{D123E818-D831-48CA-A2EA-BAED7D61023C}" destId="{C4E07EA4-7B02-4424-A7F4-73FB132F9093}" srcOrd="1" destOrd="0" presId="urn:microsoft.com/office/officeart/2008/layout/HorizontalMultiLevelHierarchy#1"/>
    <dgm:cxn modelId="{1CFC639E-CB6C-47B4-A5DF-56C647670B1C}" type="presOf" srcId="{8ED9F5F5-F640-4CB9-BBA3-F81A3968EB9B}" destId="{22FB7077-7FF2-4067-9FE4-AA0912BFE1A2}" srcOrd="1" destOrd="0" presId="urn:microsoft.com/office/officeart/2008/layout/HorizontalMultiLevelHierarchy#1"/>
    <dgm:cxn modelId="{6EA381F2-73A4-4899-8D13-7D39BCC03975}" type="presOf" srcId="{990AB2D1-D18B-4512-9B11-72FEB2C0C747}" destId="{F94C34F9-38B4-4B55-B9EC-EE5EBEE88C71}" srcOrd="0" destOrd="0" presId="urn:microsoft.com/office/officeart/2008/layout/HorizontalMultiLevelHierarchy#1"/>
    <dgm:cxn modelId="{A846E7B4-213F-4410-91E4-834C21DF0D52}" type="presOf" srcId="{317E87D6-1608-4F96-AE36-3293996EAAB4}" destId="{199FB903-2FBF-4764-8923-986D51C67D44}" srcOrd="0" destOrd="0" presId="urn:microsoft.com/office/officeart/2008/layout/HorizontalMultiLevelHierarchy#1"/>
    <dgm:cxn modelId="{5FB3B667-BA45-47DF-BFDA-D2A4A20475FA}" type="presOf" srcId="{D123E818-D831-48CA-A2EA-BAED7D61023C}" destId="{74258AE2-CA4D-4382-B393-2AE1E7E3EB92}" srcOrd="0" destOrd="0" presId="urn:microsoft.com/office/officeart/2008/layout/HorizontalMultiLevelHierarchy#1"/>
    <dgm:cxn modelId="{5B2D57DC-B930-4289-940A-B47D77D8D5CA}" type="presOf" srcId="{E7BF941B-0068-492E-8C04-7EB193046B83}" destId="{60CF503E-2754-4D33-BADA-F3DA86CF0EF9}" srcOrd="0" destOrd="0" presId="urn:microsoft.com/office/officeart/2008/layout/HorizontalMultiLevelHierarchy#1"/>
    <dgm:cxn modelId="{A3CC2984-7122-4B29-B6F3-DE5039576D62}" type="presOf" srcId="{29B80669-ABDA-4A53-93E6-B800BAB66AA3}" destId="{99088393-6BD3-4DC6-BB9E-22AF8E768DF2}" srcOrd="0" destOrd="0" presId="urn:microsoft.com/office/officeart/2008/layout/HorizontalMultiLevelHierarchy#1"/>
    <dgm:cxn modelId="{7278BF90-A81F-4ECE-A751-B34F521092A0}" srcId="{317E87D6-1608-4F96-AE36-3293996EAAB4}" destId="{38194235-1214-475A-BC0C-02EEB1AB6506}" srcOrd="2" destOrd="0" parTransId="{AE00A545-8758-4518-8873-A766417074EA}" sibTransId="{09589676-1DBD-4EC4-86F9-581F02CB812B}"/>
    <dgm:cxn modelId="{B35BA6A4-AF42-4CDF-A29F-D0C1DC762B82}" type="presOf" srcId="{17EB6E2E-7549-45CA-9AC0-0B8E52FDBE17}" destId="{FA169378-6D92-47B6-8078-3AEEFBAA03BB}" srcOrd="1" destOrd="0" presId="urn:microsoft.com/office/officeart/2008/layout/HorizontalMultiLevelHierarchy#1"/>
    <dgm:cxn modelId="{71A70997-9FAF-43D3-B674-3E3F125CAA00}" srcId="{317E87D6-1608-4F96-AE36-3293996EAAB4}" destId="{E7BF941B-0068-492E-8C04-7EB193046B83}" srcOrd="0" destOrd="0" parTransId="{8ED9F5F5-F640-4CB9-BBA3-F81A3968EB9B}" sibTransId="{C135A357-CE74-4EEA-9FE0-D99F13412363}"/>
    <dgm:cxn modelId="{B9490A7D-7015-482A-B69F-F341BB44D4FB}" srcId="{38194235-1214-475A-BC0C-02EEB1AB6506}" destId="{8E046D8C-78FE-4B99-B09F-771864EC5747}" srcOrd="1" destOrd="0" parTransId="{A04619A0-44CD-4552-BF85-F93C4206F4CA}" sibTransId="{D8D18F8A-9D83-4CE9-AF68-39351C56CC11}"/>
    <dgm:cxn modelId="{C0098725-8940-471C-A379-0DF6ADE9A946}" type="presOf" srcId="{8E046D8C-78FE-4B99-B09F-771864EC5747}" destId="{E5A09850-5999-4AD1-803E-C408FB78B98E}" srcOrd="0" destOrd="0" presId="urn:microsoft.com/office/officeart/2008/layout/HorizontalMultiLevelHierarchy#1"/>
    <dgm:cxn modelId="{B5EA8E5A-0A3E-4E7E-AF08-D90083F60B1D}" type="presOf" srcId="{95020FB1-26C4-4F33-9EE0-3376A2DF5716}" destId="{B0771BC9-64A3-4B9C-B340-9E8242BC65EC}" srcOrd="0" destOrd="0" presId="urn:microsoft.com/office/officeart/2008/layout/HorizontalMultiLevelHierarchy#1"/>
    <dgm:cxn modelId="{B3C79A67-EBC6-47C1-8B0F-91B795B73A57}" srcId="{38194235-1214-475A-BC0C-02EEB1AB6506}" destId="{6CB3C067-9811-4E84-A08E-7DE1D36EA0D3}" srcOrd="0" destOrd="0" parTransId="{598B2A33-C879-44A5-9C10-4C658DB47DDF}" sibTransId="{39A19255-B18F-4789-9D92-490D9543B8A5}"/>
    <dgm:cxn modelId="{5837A35A-B7CE-4B9E-8D07-96C1BCED3C7B}" type="presOf" srcId="{38194235-1214-475A-BC0C-02EEB1AB6506}" destId="{E3438F15-9A59-43C3-ADC6-161B9AF5570E}" srcOrd="0" destOrd="0" presId="urn:microsoft.com/office/officeart/2008/layout/HorizontalMultiLevelHierarchy#1"/>
    <dgm:cxn modelId="{65616DF7-6460-4F6A-B181-3066BE93B415}" type="presOf" srcId="{95020FB1-26C4-4F33-9EE0-3376A2DF5716}" destId="{20DE1A91-2FA4-4990-832B-2F4CCCF42376}" srcOrd="1" destOrd="0" presId="urn:microsoft.com/office/officeart/2008/layout/HorizontalMultiLevelHierarchy#1"/>
    <dgm:cxn modelId="{BD48B2EA-62A8-4F22-883A-E8B0758616B0}" srcId="{F230B749-7651-4535-9099-8479C879DD2F}" destId="{4D37DCAE-05A6-4786-A947-4C1172F437BC}" srcOrd="0" destOrd="0" parTransId="{D123E818-D831-48CA-A2EA-BAED7D61023C}" sibTransId="{06AE0012-8212-4E6C-952C-3F2BA4F367EF}"/>
    <dgm:cxn modelId="{24664591-4589-41E3-9770-F9D388E4C476}" srcId="{317E87D6-1608-4F96-AE36-3293996EAAB4}" destId="{F230B749-7651-4535-9099-8479C879DD2F}" srcOrd="1" destOrd="0" parTransId="{DC2384C7-6738-4993-94E2-D7FA81A678A1}" sibTransId="{B15DB76E-7C8B-44B5-A0DD-D98F7230797A}"/>
    <dgm:cxn modelId="{A73D75A9-DFCC-47F6-9328-676E0604FCA8}" type="presOf" srcId="{17EB6E2E-7549-45CA-9AC0-0B8E52FDBE17}" destId="{941014A5-47A1-44EB-8F8E-6EE60F734170}" srcOrd="0" destOrd="0" presId="urn:microsoft.com/office/officeart/2008/layout/HorizontalMultiLevelHierarchy#1"/>
    <dgm:cxn modelId="{76E06AC5-4E6D-487A-B4C6-86473014F5F2}" type="presOf" srcId="{DC2384C7-6738-4993-94E2-D7FA81A678A1}" destId="{DA24BE85-C98B-428A-9535-4048B91A0F7D}" srcOrd="0" destOrd="0" presId="urn:microsoft.com/office/officeart/2008/layout/HorizontalMultiLevelHierarchy#1"/>
    <dgm:cxn modelId="{F17806DF-C79C-46B4-AB18-9013A9675A27}" type="presOf" srcId="{A04619A0-44CD-4552-BF85-F93C4206F4CA}" destId="{F42DD8B0-12D1-47D4-A599-CCFBD45C8939}" srcOrd="0" destOrd="0" presId="urn:microsoft.com/office/officeart/2008/layout/HorizontalMultiLevelHierarchy#1"/>
    <dgm:cxn modelId="{F048A094-5065-41CC-BF8A-03A7A25CF9E1}" type="presOf" srcId="{BAFF95C3-65C4-486D-8817-DCBF537C87C0}" destId="{C84871E8-5ED2-4991-990F-8B8A68B1A270}" srcOrd="1" destOrd="0" presId="urn:microsoft.com/office/officeart/2008/layout/HorizontalMultiLevelHierarchy#1"/>
    <dgm:cxn modelId="{1DFF4A69-D0C4-4766-98E9-8C92A92EA979}" type="presOf" srcId="{AE00A545-8758-4518-8873-A766417074EA}" destId="{565A255F-5CA6-4C02-8EDC-32E2D6D458C7}" srcOrd="0" destOrd="0" presId="urn:microsoft.com/office/officeart/2008/layout/HorizontalMultiLevelHierarchy#1"/>
    <dgm:cxn modelId="{49744C49-8BB9-4005-AA76-54282B53D938}" type="presOf" srcId="{DAD73847-7976-425D-9F19-8A95314C408C}" destId="{3D164723-71BD-43FE-8930-E45C1925C00E}" srcOrd="0" destOrd="0" presId="urn:microsoft.com/office/officeart/2008/layout/HorizontalMultiLevelHierarchy#1"/>
    <dgm:cxn modelId="{EF58811C-C525-4C90-A747-1ED2545C77DF}" srcId="{DAD73847-7976-425D-9F19-8A95314C408C}" destId="{317E87D6-1608-4F96-AE36-3293996EAAB4}" srcOrd="0" destOrd="0" parTransId="{5E753E4C-C204-4CAB-91AA-D64FAC2D845E}" sibTransId="{4EF4B3C9-C3B3-48D5-93BA-7AFE3CF17D69}"/>
    <dgm:cxn modelId="{C458F16B-3DE3-434C-B9BB-9D9886DA4546}" type="presOf" srcId="{8ED9F5F5-F640-4CB9-BBA3-F81A3968EB9B}" destId="{D0A4C8E8-7F83-441D-9357-0735C62CB755}" srcOrd="0" destOrd="0" presId="urn:microsoft.com/office/officeart/2008/layout/HorizontalMultiLevelHierarchy#1"/>
    <dgm:cxn modelId="{2A50AB4A-DFF9-4316-BE3B-F944335FE99A}" srcId="{38194235-1214-475A-BC0C-02EEB1AB6506}" destId="{603C1479-195A-4A9F-8343-D20AA868AF50}" srcOrd="2" destOrd="0" parTransId="{BAFF95C3-65C4-486D-8817-DCBF537C87C0}" sibTransId="{A762FE53-9DD2-49EF-865F-069B84008FA1}"/>
    <dgm:cxn modelId="{9CD55B32-7B51-4B77-BAE2-B0C22338A9DC}" type="presParOf" srcId="{3D164723-71BD-43FE-8930-E45C1925C00E}" destId="{6185FBBF-6128-431C-8201-1788DDE0B2B5}" srcOrd="0" destOrd="0" presId="urn:microsoft.com/office/officeart/2008/layout/HorizontalMultiLevelHierarchy#1"/>
    <dgm:cxn modelId="{9591274C-B4B3-405F-9555-CB02443A14CD}" type="presParOf" srcId="{6185FBBF-6128-431C-8201-1788DDE0B2B5}" destId="{199FB903-2FBF-4764-8923-986D51C67D44}" srcOrd="0" destOrd="0" presId="urn:microsoft.com/office/officeart/2008/layout/HorizontalMultiLevelHierarchy#1"/>
    <dgm:cxn modelId="{F7584398-F1D7-413B-8657-3AEA5E230932}" type="presParOf" srcId="{6185FBBF-6128-431C-8201-1788DDE0B2B5}" destId="{B6777E16-C5BC-4C1F-AC01-FF2F08661CAE}" srcOrd="1" destOrd="0" presId="urn:microsoft.com/office/officeart/2008/layout/HorizontalMultiLevelHierarchy#1"/>
    <dgm:cxn modelId="{77ACD285-1432-4681-BAE2-509D375BFF4C}" type="presParOf" srcId="{B6777E16-C5BC-4C1F-AC01-FF2F08661CAE}" destId="{D0A4C8E8-7F83-441D-9357-0735C62CB755}" srcOrd="0" destOrd="0" presId="urn:microsoft.com/office/officeart/2008/layout/HorizontalMultiLevelHierarchy#1"/>
    <dgm:cxn modelId="{D5032CF3-037E-4CC0-B64B-F12C8A08C8CE}" type="presParOf" srcId="{D0A4C8E8-7F83-441D-9357-0735C62CB755}" destId="{22FB7077-7FF2-4067-9FE4-AA0912BFE1A2}" srcOrd="0" destOrd="0" presId="urn:microsoft.com/office/officeart/2008/layout/HorizontalMultiLevelHierarchy#1"/>
    <dgm:cxn modelId="{B5225EB8-E487-4B8E-BFFE-134957BA450C}" type="presParOf" srcId="{B6777E16-C5BC-4C1F-AC01-FF2F08661CAE}" destId="{50D56847-E0ED-47EA-B5DA-42BFE5A36E6A}" srcOrd="1" destOrd="0" presId="urn:microsoft.com/office/officeart/2008/layout/HorizontalMultiLevelHierarchy#1"/>
    <dgm:cxn modelId="{C4043F05-0D58-4E74-ADD8-D9E83D8C8EC5}" type="presParOf" srcId="{50D56847-E0ED-47EA-B5DA-42BFE5A36E6A}" destId="{60CF503E-2754-4D33-BADA-F3DA86CF0EF9}" srcOrd="0" destOrd="0" presId="urn:microsoft.com/office/officeart/2008/layout/HorizontalMultiLevelHierarchy#1"/>
    <dgm:cxn modelId="{76F67A62-BA33-42AE-8A3D-837DB7280B13}" type="presParOf" srcId="{50D56847-E0ED-47EA-B5DA-42BFE5A36E6A}" destId="{24A9B85F-3F35-4F3D-9295-22D5F482F872}" srcOrd="1" destOrd="0" presId="urn:microsoft.com/office/officeart/2008/layout/HorizontalMultiLevelHierarchy#1"/>
    <dgm:cxn modelId="{8DC06333-28EA-410D-B94C-6B3BDD56BCA0}" type="presParOf" srcId="{24A9B85F-3F35-4F3D-9295-22D5F482F872}" destId="{941014A5-47A1-44EB-8F8E-6EE60F734170}" srcOrd="0" destOrd="0" presId="urn:microsoft.com/office/officeart/2008/layout/HorizontalMultiLevelHierarchy#1"/>
    <dgm:cxn modelId="{4BDABB07-2074-4C16-84E4-0EAD0987ED59}" type="presParOf" srcId="{941014A5-47A1-44EB-8F8E-6EE60F734170}" destId="{FA169378-6D92-47B6-8078-3AEEFBAA03BB}" srcOrd="0" destOrd="0" presId="urn:microsoft.com/office/officeart/2008/layout/HorizontalMultiLevelHierarchy#1"/>
    <dgm:cxn modelId="{64E410C9-0225-41AE-BBA4-3DB9362BAACE}" type="presParOf" srcId="{24A9B85F-3F35-4F3D-9295-22D5F482F872}" destId="{5DD25415-1168-46D4-84F3-746BD3B7A5CB}" srcOrd="1" destOrd="0" presId="urn:microsoft.com/office/officeart/2008/layout/HorizontalMultiLevelHierarchy#1"/>
    <dgm:cxn modelId="{1E8C91F5-EF9C-43C3-A53F-A4F2077D3DDF}" type="presParOf" srcId="{5DD25415-1168-46D4-84F3-746BD3B7A5CB}" destId="{99088393-6BD3-4DC6-BB9E-22AF8E768DF2}" srcOrd="0" destOrd="0" presId="urn:microsoft.com/office/officeart/2008/layout/HorizontalMultiLevelHierarchy#1"/>
    <dgm:cxn modelId="{1C7CEDFC-A9D1-4992-A787-E8E7C822249C}" type="presParOf" srcId="{5DD25415-1168-46D4-84F3-746BD3B7A5CB}" destId="{C8690790-7CC0-4148-A711-93903B124EAC}" srcOrd="1" destOrd="0" presId="urn:microsoft.com/office/officeart/2008/layout/HorizontalMultiLevelHierarchy#1"/>
    <dgm:cxn modelId="{2947904C-EA5A-4784-ACBC-ADD2AB31B3C1}" type="presParOf" srcId="{24A9B85F-3F35-4F3D-9295-22D5F482F872}" destId="{B0771BC9-64A3-4B9C-B340-9E8242BC65EC}" srcOrd="2" destOrd="0" presId="urn:microsoft.com/office/officeart/2008/layout/HorizontalMultiLevelHierarchy#1"/>
    <dgm:cxn modelId="{9A8ED04F-EC51-4184-A7AE-54135ECCB059}" type="presParOf" srcId="{B0771BC9-64A3-4B9C-B340-9E8242BC65EC}" destId="{20DE1A91-2FA4-4990-832B-2F4CCCF42376}" srcOrd="0" destOrd="0" presId="urn:microsoft.com/office/officeart/2008/layout/HorizontalMultiLevelHierarchy#1"/>
    <dgm:cxn modelId="{39CFD09E-EA03-4BC0-B7C0-B711E926C6F3}" type="presParOf" srcId="{24A9B85F-3F35-4F3D-9295-22D5F482F872}" destId="{8F1AB056-06EA-442D-BE53-F0A946D38A64}" srcOrd="3" destOrd="0" presId="urn:microsoft.com/office/officeart/2008/layout/HorizontalMultiLevelHierarchy#1"/>
    <dgm:cxn modelId="{D85EA950-3B7B-4D02-B547-971714B18E9E}" type="presParOf" srcId="{8F1AB056-06EA-442D-BE53-F0A946D38A64}" destId="{F94C34F9-38B4-4B55-B9EC-EE5EBEE88C71}" srcOrd="0" destOrd="0" presId="urn:microsoft.com/office/officeart/2008/layout/HorizontalMultiLevelHierarchy#1"/>
    <dgm:cxn modelId="{7BA1273E-4A71-4DF1-9D11-B9A43A353C26}" type="presParOf" srcId="{8F1AB056-06EA-442D-BE53-F0A946D38A64}" destId="{8D59444F-380B-4EA1-920C-456533847154}" srcOrd="1" destOrd="0" presId="urn:microsoft.com/office/officeart/2008/layout/HorizontalMultiLevelHierarchy#1"/>
    <dgm:cxn modelId="{7A7387D8-F553-47E2-82CF-BFD474F10949}" type="presParOf" srcId="{B6777E16-C5BC-4C1F-AC01-FF2F08661CAE}" destId="{DA24BE85-C98B-428A-9535-4048B91A0F7D}" srcOrd="2" destOrd="0" presId="urn:microsoft.com/office/officeart/2008/layout/HorizontalMultiLevelHierarchy#1"/>
    <dgm:cxn modelId="{0D0B72A1-2389-47FF-BBDC-E094C4EBD54C}" type="presParOf" srcId="{DA24BE85-C98B-428A-9535-4048B91A0F7D}" destId="{6A333008-770C-403E-B7EA-842F1A5C1DC7}" srcOrd="0" destOrd="0" presId="urn:microsoft.com/office/officeart/2008/layout/HorizontalMultiLevelHierarchy#1"/>
    <dgm:cxn modelId="{D4726324-4D2D-4160-8A90-F0A260861230}" type="presParOf" srcId="{B6777E16-C5BC-4C1F-AC01-FF2F08661CAE}" destId="{5E8F62B4-B348-45D0-B06D-E5D453AF08D2}" srcOrd="3" destOrd="0" presId="urn:microsoft.com/office/officeart/2008/layout/HorizontalMultiLevelHierarchy#1"/>
    <dgm:cxn modelId="{198E99B4-F950-412D-AE83-DDFAF44BEF58}" type="presParOf" srcId="{5E8F62B4-B348-45D0-B06D-E5D453AF08D2}" destId="{3EE18BD6-02CD-41E0-87C4-B9C25A001C65}" srcOrd="0" destOrd="0" presId="urn:microsoft.com/office/officeart/2008/layout/HorizontalMultiLevelHierarchy#1"/>
    <dgm:cxn modelId="{1CB54C79-8E27-4A39-8ECC-206DF2D17F87}" type="presParOf" srcId="{5E8F62B4-B348-45D0-B06D-E5D453AF08D2}" destId="{49FF9159-9B6C-4944-8114-95FF3512C487}" srcOrd="1" destOrd="0" presId="urn:microsoft.com/office/officeart/2008/layout/HorizontalMultiLevelHierarchy#1"/>
    <dgm:cxn modelId="{FFD059F8-4585-4287-9D6E-398BD8CD1D82}" type="presParOf" srcId="{49FF9159-9B6C-4944-8114-95FF3512C487}" destId="{74258AE2-CA4D-4382-B393-2AE1E7E3EB92}" srcOrd="0" destOrd="0" presId="urn:microsoft.com/office/officeart/2008/layout/HorizontalMultiLevelHierarchy#1"/>
    <dgm:cxn modelId="{245FDAAA-C1E5-4544-8CE9-75ED72505CF2}" type="presParOf" srcId="{74258AE2-CA4D-4382-B393-2AE1E7E3EB92}" destId="{C4E07EA4-7B02-4424-A7F4-73FB132F9093}" srcOrd="0" destOrd="0" presId="urn:microsoft.com/office/officeart/2008/layout/HorizontalMultiLevelHierarchy#1"/>
    <dgm:cxn modelId="{B72DBF16-CC2F-4FD3-8527-501B84DE289F}" type="presParOf" srcId="{49FF9159-9B6C-4944-8114-95FF3512C487}" destId="{0E2ABCF7-EC75-4F85-8DBA-4F4366922FAA}" srcOrd="1" destOrd="0" presId="urn:microsoft.com/office/officeart/2008/layout/HorizontalMultiLevelHierarchy#1"/>
    <dgm:cxn modelId="{3628C78A-B10D-4DF2-8F18-3527D86D8BCF}" type="presParOf" srcId="{0E2ABCF7-EC75-4F85-8DBA-4F4366922FAA}" destId="{D13F4977-97A9-457A-95A4-70F60F062144}" srcOrd="0" destOrd="0" presId="urn:microsoft.com/office/officeart/2008/layout/HorizontalMultiLevelHierarchy#1"/>
    <dgm:cxn modelId="{C8CFA10E-9D0E-47A6-AF72-AA421000677B}" type="presParOf" srcId="{0E2ABCF7-EC75-4F85-8DBA-4F4366922FAA}" destId="{19EEDD26-B7BB-48C3-9153-C38D7C3E3A43}" srcOrd="1" destOrd="0" presId="urn:microsoft.com/office/officeart/2008/layout/HorizontalMultiLevelHierarchy#1"/>
    <dgm:cxn modelId="{CEF93DE3-D1A2-432E-9AD4-DB0EAFB2615A}" type="presParOf" srcId="{B6777E16-C5BC-4C1F-AC01-FF2F08661CAE}" destId="{565A255F-5CA6-4C02-8EDC-32E2D6D458C7}" srcOrd="4" destOrd="0" presId="urn:microsoft.com/office/officeart/2008/layout/HorizontalMultiLevelHierarchy#1"/>
    <dgm:cxn modelId="{5FCF53A3-3FD5-49C8-B505-9A30F525EBCC}" type="presParOf" srcId="{565A255F-5CA6-4C02-8EDC-32E2D6D458C7}" destId="{D2FE024D-DC10-498F-A35D-F179712BDC83}" srcOrd="0" destOrd="0" presId="urn:microsoft.com/office/officeart/2008/layout/HorizontalMultiLevelHierarchy#1"/>
    <dgm:cxn modelId="{20579478-8E95-4878-9A30-1F3AE650FAC7}" type="presParOf" srcId="{B6777E16-C5BC-4C1F-AC01-FF2F08661CAE}" destId="{A4FB8221-BD5E-48EC-B48D-0B3163465EA3}" srcOrd="5" destOrd="0" presId="urn:microsoft.com/office/officeart/2008/layout/HorizontalMultiLevelHierarchy#1"/>
    <dgm:cxn modelId="{59CBB11C-E8FC-4EE7-B8D3-F9D7910EBDC9}" type="presParOf" srcId="{A4FB8221-BD5E-48EC-B48D-0B3163465EA3}" destId="{E3438F15-9A59-43C3-ADC6-161B9AF5570E}" srcOrd="0" destOrd="0" presId="urn:microsoft.com/office/officeart/2008/layout/HorizontalMultiLevelHierarchy#1"/>
    <dgm:cxn modelId="{A395A53A-C1EE-46F3-8E39-FB3192B5A1EA}" type="presParOf" srcId="{A4FB8221-BD5E-48EC-B48D-0B3163465EA3}" destId="{D84BA1E2-BF58-4408-ABDB-24FCAD0D553D}" srcOrd="1" destOrd="0" presId="urn:microsoft.com/office/officeart/2008/layout/HorizontalMultiLevelHierarchy#1"/>
    <dgm:cxn modelId="{DACCFBD4-7EFD-40AD-B982-A863FB304784}" type="presParOf" srcId="{D84BA1E2-BF58-4408-ABDB-24FCAD0D553D}" destId="{C6B27D12-C884-452D-B640-C12E3F1B57A2}" srcOrd="0" destOrd="0" presId="urn:microsoft.com/office/officeart/2008/layout/HorizontalMultiLevelHierarchy#1"/>
    <dgm:cxn modelId="{BE0895CA-E08C-4E93-903D-7E46D3D51DAA}" type="presParOf" srcId="{C6B27D12-C884-452D-B640-C12E3F1B57A2}" destId="{B29599FB-5948-4CB2-9BF5-D0AEB24630F5}" srcOrd="0" destOrd="0" presId="urn:microsoft.com/office/officeart/2008/layout/HorizontalMultiLevelHierarchy#1"/>
    <dgm:cxn modelId="{B1DD424E-C20E-4608-A409-D9B43580C447}" type="presParOf" srcId="{D84BA1E2-BF58-4408-ABDB-24FCAD0D553D}" destId="{83640049-96ED-493C-A5F0-C5420CAEC7A7}" srcOrd="1" destOrd="0" presId="urn:microsoft.com/office/officeart/2008/layout/HorizontalMultiLevelHierarchy#1"/>
    <dgm:cxn modelId="{24B7C575-3974-46C2-A211-CBC7A94972F0}" type="presParOf" srcId="{83640049-96ED-493C-A5F0-C5420CAEC7A7}" destId="{88E0DC9F-24F9-4CF0-AB93-D62364F5BF4B}" srcOrd="0" destOrd="0" presId="urn:microsoft.com/office/officeart/2008/layout/HorizontalMultiLevelHierarchy#1"/>
    <dgm:cxn modelId="{956353ED-025D-4DAB-86DC-D9C923711F6B}" type="presParOf" srcId="{83640049-96ED-493C-A5F0-C5420CAEC7A7}" destId="{027833E7-D20F-4B42-9EA1-5211447AD835}" srcOrd="1" destOrd="0" presId="urn:microsoft.com/office/officeart/2008/layout/HorizontalMultiLevelHierarchy#1"/>
    <dgm:cxn modelId="{B54AFB8F-2ACD-46C9-834E-FBF515F4113E}" type="presParOf" srcId="{D84BA1E2-BF58-4408-ABDB-24FCAD0D553D}" destId="{F42DD8B0-12D1-47D4-A599-CCFBD45C8939}" srcOrd="2" destOrd="0" presId="urn:microsoft.com/office/officeart/2008/layout/HorizontalMultiLevelHierarchy#1"/>
    <dgm:cxn modelId="{2D8CB00C-21D4-4D79-A5A6-661987365660}" type="presParOf" srcId="{F42DD8B0-12D1-47D4-A599-CCFBD45C8939}" destId="{8A448A9D-0DE8-427E-8A0C-D26934CBF613}" srcOrd="0" destOrd="0" presId="urn:microsoft.com/office/officeart/2008/layout/HorizontalMultiLevelHierarchy#1"/>
    <dgm:cxn modelId="{B66F4A57-EE6F-4CD1-9C4C-E4D303DD4BF8}" type="presParOf" srcId="{D84BA1E2-BF58-4408-ABDB-24FCAD0D553D}" destId="{F99CB547-C998-4A83-9DD3-0FC754238A95}" srcOrd="3" destOrd="0" presId="urn:microsoft.com/office/officeart/2008/layout/HorizontalMultiLevelHierarchy#1"/>
    <dgm:cxn modelId="{AC57AD22-73A3-4662-B0DE-79246980E224}" type="presParOf" srcId="{F99CB547-C998-4A83-9DD3-0FC754238A95}" destId="{E5A09850-5999-4AD1-803E-C408FB78B98E}" srcOrd="0" destOrd="0" presId="urn:microsoft.com/office/officeart/2008/layout/HorizontalMultiLevelHierarchy#1"/>
    <dgm:cxn modelId="{9A12C024-BCE0-43E7-8704-F4754586D508}" type="presParOf" srcId="{F99CB547-C998-4A83-9DD3-0FC754238A95}" destId="{E289CF87-0860-404A-A37B-FDE7DAB5A112}" srcOrd="1" destOrd="0" presId="urn:microsoft.com/office/officeart/2008/layout/HorizontalMultiLevelHierarchy#1"/>
    <dgm:cxn modelId="{4DA2BB09-5798-4BB8-BCFA-D5B9E18320B5}" type="presParOf" srcId="{D84BA1E2-BF58-4408-ABDB-24FCAD0D553D}" destId="{79DA97A3-C54C-4ECB-A6B7-D9F4B29F6CCD}" srcOrd="4" destOrd="0" presId="urn:microsoft.com/office/officeart/2008/layout/HorizontalMultiLevelHierarchy#1"/>
    <dgm:cxn modelId="{EE6BA7CA-B96C-4E6D-B458-2FB001A8BF35}" type="presParOf" srcId="{79DA97A3-C54C-4ECB-A6B7-D9F4B29F6CCD}" destId="{C84871E8-5ED2-4991-990F-8B8A68B1A270}" srcOrd="0" destOrd="0" presId="urn:microsoft.com/office/officeart/2008/layout/HorizontalMultiLevelHierarchy#1"/>
    <dgm:cxn modelId="{66D94147-1D1E-4BB1-BEEB-AD8F0FFEE4F5}" type="presParOf" srcId="{D84BA1E2-BF58-4408-ABDB-24FCAD0D553D}" destId="{034634E8-D148-40FC-A895-96D6CB508835}" srcOrd="5" destOrd="0" presId="urn:microsoft.com/office/officeart/2008/layout/HorizontalMultiLevelHierarchy#1"/>
    <dgm:cxn modelId="{5CBCEDC0-7FFA-4BC7-9882-ADC8D845D9C9}" type="presParOf" srcId="{034634E8-D148-40FC-A895-96D6CB508835}" destId="{7BDBB798-F203-485B-BAC7-EB05E5CD92B3}" srcOrd="0" destOrd="0" presId="urn:microsoft.com/office/officeart/2008/layout/HorizontalMultiLevelHierarchy#1"/>
    <dgm:cxn modelId="{B6DFF89E-3BDD-40AF-9560-77798E4FCF90}" type="presParOf" srcId="{034634E8-D148-40FC-A895-96D6CB508835}" destId="{F71C8E41-C9BB-4D25-8411-2F271A63676A}" srcOrd="1" destOrd="0" presId="urn:microsoft.com/office/officeart/2008/layout/HorizontalMultiLevelHierarchy#1"/>
  </dgm:cxnLst>
  <dgm:bg/>
  <dgm:whole/>
</dgm:dataModel>
</file>

<file path=word/diagrams/data3.xml><?xml version="1.0" encoding="utf-8"?>
<dgm:dataModel xmlns:dgm="http://schemas.openxmlformats.org/drawingml/2006/diagram" xmlns:a="http://schemas.openxmlformats.org/drawingml/2006/main">
  <dgm:ptLst>
    <dgm:pt modelId="{7C915FC8-FE17-477D-8887-D81BB61E21F6}" type="doc">
      <dgm:prSet loTypeId="urn:microsoft.com/office/officeart/2005/8/layout/hierarchy2" loCatId="hierarchy" qsTypeId="urn:microsoft.com/office/officeart/2005/8/quickstyle/simple2" qsCatId="simple" csTypeId="urn:microsoft.com/office/officeart/2005/8/colors/accent0_2" csCatId="mainScheme" phldr="1"/>
      <dgm:spPr/>
      <dgm:t>
        <a:bodyPr/>
        <a:p>
          <a:endParaRPr lang="zh-CN" altLang="en-US"/>
        </a:p>
      </dgm:t>
    </dgm:pt>
    <dgm:pt modelId="{FCD18069-F9AF-4C26-9ADC-61F0A3AD0137}">
      <dgm:prSet phldrT="[文本]" custT="1"/>
      <dgm:spPr/>
      <dgm:t>
        <a:bodyPr/>
        <a:p>
          <a:r>
            <a:rPr lang="zh-CN" altLang="en-US" sz="1400"/>
            <a:t>艺术类</a:t>
          </a:r>
        </a:p>
      </dgm:t>
    </dgm:pt>
    <dgm:pt modelId="{1C3C2894-FBE1-41BD-A4E6-5D3138ADDC5C}" cxnId="{5B91DA20-52A1-4E6A-A3FB-795EC86A4ACB}" type="parTrans">
      <dgm:prSet/>
      <dgm:spPr/>
      <dgm:t>
        <a:bodyPr/>
        <a:p>
          <a:endParaRPr lang="zh-CN" altLang="en-US" sz="800"/>
        </a:p>
      </dgm:t>
    </dgm:pt>
    <dgm:pt modelId="{770749E7-3848-4B69-9135-92D8F58CD1B9}" cxnId="{5B91DA20-52A1-4E6A-A3FB-795EC86A4ACB}" type="sibTrans">
      <dgm:prSet/>
      <dgm:spPr/>
      <dgm:t>
        <a:bodyPr/>
        <a:p>
          <a:endParaRPr lang="zh-CN" altLang="en-US" sz="800"/>
        </a:p>
      </dgm:t>
    </dgm:pt>
    <dgm:pt modelId="{2C0A3D34-5D37-4C4B-B4B0-352A4FE13620}">
      <dgm:prSet phldrT="[文本]" custT="1"/>
      <dgm:spPr/>
      <dgm:t>
        <a:bodyPr/>
        <a:p>
          <a:r>
            <a:rPr lang="zh-CN" altLang="en-US" sz="1200"/>
            <a:t>本科批</a:t>
          </a:r>
        </a:p>
      </dgm:t>
    </dgm:pt>
    <dgm:pt modelId="{3AEA1C87-3AD2-4C07-A3D4-E19AD3247F2D}" cxnId="{453C7FD3-B101-47DB-9918-64BD34DBEF35}" type="parTrans">
      <dgm:prSet custT="1"/>
      <dgm:spPr/>
      <dgm:t>
        <a:bodyPr/>
        <a:p>
          <a:endParaRPr lang="zh-CN" altLang="en-US" sz="800"/>
        </a:p>
      </dgm:t>
    </dgm:pt>
    <dgm:pt modelId="{C33B6759-1894-4D3E-86CD-FD26B2D9C43C}" cxnId="{453C7FD3-B101-47DB-9918-64BD34DBEF35}" type="sibTrans">
      <dgm:prSet/>
      <dgm:spPr/>
      <dgm:t>
        <a:bodyPr/>
        <a:p>
          <a:endParaRPr lang="zh-CN" altLang="en-US" sz="800"/>
        </a:p>
      </dgm:t>
    </dgm:pt>
    <dgm:pt modelId="{E3B03899-DB9C-43FF-AA60-DD823C37ED0B}">
      <dgm:prSet phldrT="[文本]" custT="1"/>
      <dgm:spPr/>
      <dgm:t>
        <a:bodyPr/>
        <a:p>
          <a:pPr algn="l"/>
          <a:r>
            <a:rPr lang="zh-CN" sz="1200">
              <a:solidFill>
                <a:sysClr val="windowText" lastClr="000000"/>
              </a:solidFill>
            </a:rPr>
            <a:t>除提前批之外的所有艺术类本科招生。</a:t>
          </a:r>
          <a:endParaRPr lang="zh-CN" altLang="en-US" sz="1200">
            <a:solidFill>
              <a:sysClr val="windowText" lastClr="000000"/>
            </a:solidFill>
          </a:endParaRPr>
        </a:p>
      </dgm:t>
    </dgm:pt>
    <dgm:pt modelId="{7131155A-7336-4A03-92CA-7C2FA8F72033}" cxnId="{63CE9838-300A-4893-8A9D-0F979503270F}" type="parTrans">
      <dgm:prSet custT="1"/>
      <dgm:spPr/>
      <dgm:t>
        <a:bodyPr/>
        <a:p>
          <a:endParaRPr lang="zh-CN" altLang="en-US" sz="800"/>
        </a:p>
      </dgm:t>
    </dgm:pt>
    <dgm:pt modelId="{212EA418-7097-42CE-B044-8248665AF31B}" cxnId="{63CE9838-300A-4893-8A9D-0F979503270F}" type="sibTrans">
      <dgm:prSet/>
      <dgm:spPr/>
      <dgm:t>
        <a:bodyPr/>
        <a:p>
          <a:endParaRPr lang="zh-CN" altLang="en-US" sz="800"/>
        </a:p>
      </dgm:t>
    </dgm:pt>
    <dgm:pt modelId="{F6CF6CC1-8D49-41D4-9FD2-8A2EB5248E70}">
      <dgm:prSet phldrT="[文本]" custT="1"/>
      <dgm:spPr/>
      <dgm:t>
        <a:bodyPr/>
        <a:p>
          <a:r>
            <a:rPr lang="zh-CN" altLang="en-US" sz="1200"/>
            <a:t>专科批</a:t>
          </a:r>
        </a:p>
      </dgm:t>
    </dgm:pt>
    <dgm:pt modelId="{A9F6F4B9-A429-4BCE-A715-DA3ED89FBEEC}" cxnId="{D04DD262-01EA-4856-BA3C-39A9BF2F12E8}" type="parTrans">
      <dgm:prSet custT="1"/>
      <dgm:spPr/>
      <dgm:t>
        <a:bodyPr/>
        <a:p>
          <a:endParaRPr lang="zh-CN" altLang="en-US" sz="800"/>
        </a:p>
      </dgm:t>
    </dgm:pt>
    <dgm:pt modelId="{9A239C9F-7041-45F7-BEC4-C5C6D677E276}" cxnId="{D04DD262-01EA-4856-BA3C-39A9BF2F12E8}" type="sibTrans">
      <dgm:prSet/>
      <dgm:spPr/>
      <dgm:t>
        <a:bodyPr/>
        <a:p>
          <a:endParaRPr lang="zh-CN" altLang="en-US" sz="800"/>
        </a:p>
      </dgm:t>
    </dgm:pt>
    <dgm:pt modelId="{95DC8EC2-D9BA-49CA-9BE0-70C28F6F5EE4}">
      <dgm:prSet phldrT="[文本]" custT="1"/>
      <dgm:spPr/>
      <dgm:t>
        <a:bodyPr/>
        <a:p>
          <a:pPr algn="l"/>
          <a:r>
            <a:rPr lang="zh-CN" sz="1200">
              <a:solidFill>
                <a:sysClr val="windowText" lastClr="000000"/>
              </a:solidFill>
            </a:rPr>
            <a:t>包括所有艺术类专科</a:t>
          </a:r>
          <a:r>
            <a:rPr lang="zh-CN" altLang="en-US" sz="1200">
              <a:solidFill>
                <a:sysClr val="windowText" lastClr="000000"/>
              </a:solidFill>
            </a:rPr>
            <a:t>专业</a:t>
          </a:r>
          <a:r>
            <a:rPr lang="zh-CN" sz="1200">
              <a:solidFill>
                <a:sysClr val="windowText" lastClr="000000"/>
              </a:solidFill>
            </a:rPr>
            <a:t>招生。</a:t>
          </a:r>
          <a:endParaRPr lang="zh-CN" altLang="en-US" sz="1200">
            <a:solidFill>
              <a:sysClr val="windowText" lastClr="000000"/>
            </a:solidFill>
          </a:endParaRPr>
        </a:p>
      </dgm:t>
    </dgm:pt>
    <dgm:pt modelId="{E4F69FA6-4F8B-482E-8DDB-EB04B1632A2B}" cxnId="{3A860A39-5793-4B31-8FDA-8D1938D6B8A9}" type="parTrans">
      <dgm:prSet custT="1"/>
      <dgm:spPr/>
      <dgm:t>
        <a:bodyPr/>
        <a:p>
          <a:endParaRPr lang="zh-CN" altLang="en-US" sz="800"/>
        </a:p>
      </dgm:t>
    </dgm:pt>
    <dgm:pt modelId="{7DEDA52F-FFA1-452A-9E06-13DF698DA67B}" cxnId="{3A860A39-5793-4B31-8FDA-8D1938D6B8A9}" type="sibTrans">
      <dgm:prSet/>
      <dgm:spPr/>
      <dgm:t>
        <a:bodyPr/>
        <a:p>
          <a:endParaRPr lang="zh-CN" altLang="en-US" sz="800"/>
        </a:p>
      </dgm:t>
    </dgm:pt>
    <dgm:pt modelId="{D0264F13-0597-4B0B-9149-1E8386D84D8D}">
      <dgm:prSet custT="1"/>
      <dgm:spPr/>
      <dgm:t>
        <a:bodyPr/>
        <a:p>
          <a:r>
            <a:rPr lang="zh-CN" altLang="en-US" sz="1200"/>
            <a:t>本科提前批</a:t>
          </a:r>
        </a:p>
      </dgm:t>
    </dgm:pt>
    <dgm:pt modelId="{A7433CDC-38C7-42BA-AE26-45113CF0F3E8}" cxnId="{365F843C-C7E3-477A-8CCB-A71A282517B9}" type="parTrans">
      <dgm:prSet custT="1"/>
      <dgm:spPr/>
      <dgm:t>
        <a:bodyPr/>
        <a:p>
          <a:endParaRPr lang="zh-CN" altLang="en-US" sz="800"/>
        </a:p>
      </dgm:t>
    </dgm:pt>
    <dgm:pt modelId="{54F39F8D-FCC0-4026-AB10-2082D819C661}" cxnId="{365F843C-C7E3-477A-8CCB-A71A282517B9}" type="sibTrans">
      <dgm:prSet/>
      <dgm:spPr/>
      <dgm:t>
        <a:bodyPr/>
        <a:p>
          <a:endParaRPr lang="zh-CN" altLang="en-US" sz="800"/>
        </a:p>
      </dgm:t>
    </dgm:pt>
    <dgm:pt modelId="{345F2A30-FD4D-44FF-98BE-DF4EF700AF0C}">
      <dgm:prSet custT="1"/>
      <dgm:spPr/>
      <dgm:t>
        <a:bodyPr/>
        <a:p>
          <a:pPr algn="l"/>
          <a:r>
            <a:rPr lang="zh-CN" altLang="en-US" sz="1100">
              <a:solidFill>
                <a:sysClr val="windowText" lastClr="000000"/>
              </a:solidFill>
            </a:rPr>
            <a:t>包括独立设置的艺术院校、参照独立设置艺术院校执行的其他院校，中央部门属高校及部分省属高校除美术类专业之外的艺术类专业，省属公费师范生、市级政府委托培养师范生专业招生。</a:t>
          </a:r>
        </a:p>
      </dgm:t>
    </dgm:pt>
    <dgm:pt modelId="{B3A67F12-7247-4298-8158-A25673D23632}" cxnId="{55401CA1-B210-4C2B-B433-1A5DEF78DBCF}" type="parTrans">
      <dgm:prSet custT="1"/>
      <dgm:spPr/>
      <dgm:t>
        <a:bodyPr/>
        <a:p>
          <a:endParaRPr lang="zh-CN" altLang="en-US" sz="800"/>
        </a:p>
      </dgm:t>
    </dgm:pt>
    <dgm:pt modelId="{456832B4-CA17-4833-B0C7-6311FBCA7C0A}" cxnId="{55401CA1-B210-4C2B-B433-1A5DEF78DBCF}" type="sibTrans">
      <dgm:prSet/>
      <dgm:spPr/>
      <dgm:t>
        <a:bodyPr/>
        <a:p>
          <a:endParaRPr lang="zh-CN" altLang="en-US" sz="800"/>
        </a:p>
      </dgm:t>
    </dgm:pt>
    <dgm:pt modelId="{903E2972-72B4-4779-9486-BB2A979506BC}">
      <dgm:prSet custT="1"/>
      <dgm:spPr/>
      <dgm:t>
        <a:bodyPr/>
        <a:p>
          <a:pPr algn="l"/>
          <a:r>
            <a:rPr lang="zh-CN" altLang="en-US" sz="1200">
              <a:solidFill>
                <a:sysClr val="windowText" lastClr="000000"/>
              </a:solidFill>
            </a:rPr>
            <a:t>安排两次志愿填报，均实行以学校为单位的志愿模式</a:t>
          </a:r>
          <a:r>
            <a:rPr lang="zh-CN" altLang="en-US" sz="1200"/>
            <a:t>。</a:t>
          </a:r>
        </a:p>
      </dgm:t>
    </dgm:pt>
    <dgm:pt modelId="{95CCD1E3-8B31-4B9B-8BC9-36B745246735}" cxnId="{9F2B72EE-CF4B-402F-8D14-B774E95BCAA8}" type="parTrans">
      <dgm:prSet custT="1"/>
      <dgm:spPr/>
      <dgm:t>
        <a:bodyPr/>
        <a:p>
          <a:endParaRPr lang="zh-CN" altLang="en-US" sz="800"/>
        </a:p>
      </dgm:t>
    </dgm:pt>
    <dgm:pt modelId="{6F0FAD37-06C8-4C70-B70B-DDB663E9C21C}" cxnId="{9F2B72EE-CF4B-402F-8D14-B774E95BCAA8}" type="sibTrans">
      <dgm:prSet/>
      <dgm:spPr/>
      <dgm:t>
        <a:bodyPr/>
        <a:p>
          <a:endParaRPr lang="zh-CN" altLang="en-US" sz="800"/>
        </a:p>
      </dgm:t>
    </dgm:pt>
    <dgm:pt modelId="{051ACAD2-6039-48FC-81F6-AEAFB656D670}">
      <dgm:prSet custT="1"/>
      <dgm:spPr/>
      <dgm:t>
        <a:bodyPr/>
        <a:p>
          <a:pPr algn="l"/>
          <a:r>
            <a:rPr lang="zh-CN" sz="1200">
              <a:solidFill>
                <a:sysClr val="windowText" lastClr="000000"/>
              </a:solidFill>
            </a:rPr>
            <a:t>安排三次志愿填报。统考、联考专业（专业类）均实行以“专业（专业类）</a:t>
          </a:r>
          <a:r>
            <a:rPr lang="en-US" sz="1200">
              <a:solidFill>
                <a:sysClr val="windowText" lastClr="000000"/>
              </a:solidFill>
            </a:rPr>
            <a:t>+</a:t>
          </a:r>
          <a:r>
            <a:rPr lang="zh-CN" sz="1200">
              <a:solidFill>
                <a:sysClr val="windowText" lastClr="000000"/>
              </a:solidFill>
            </a:rPr>
            <a:t>学校”为单位的</a:t>
          </a:r>
          <a:r>
            <a:rPr lang="zh-CN" altLang="en-US" sz="1200">
              <a:solidFill>
                <a:sysClr val="windowText" lastClr="000000"/>
              </a:solidFill>
            </a:rPr>
            <a:t>平行</a:t>
          </a:r>
          <a:r>
            <a:rPr lang="zh-CN" sz="1200">
              <a:solidFill>
                <a:sysClr val="windowText" lastClr="000000"/>
              </a:solidFill>
            </a:rPr>
            <a:t>志愿模式，每次志愿填报的数量不超过</a:t>
          </a:r>
          <a:r>
            <a:rPr lang="en-US" sz="1200">
              <a:solidFill>
                <a:sysClr val="windowText" lastClr="000000"/>
              </a:solidFill>
            </a:rPr>
            <a:t>60</a:t>
          </a:r>
          <a:r>
            <a:rPr lang="zh-CN" sz="1200">
              <a:solidFill>
                <a:sysClr val="windowText" lastClr="000000"/>
              </a:solidFill>
            </a:rPr>
            <a:t>个；校考专业每次只能填报</a:t>
          </a:r>
          <a:r>
            <a:rPr lang="en-US" sz="1200">
              <a:solidFill>
                <a:sysClr val="windowText" lastClr="000000"/>
              </a:solidFill>
            </a:rPr>
            <a:t>1</a:t>
          </a:r>
          <a:r>
            <a:rPr lang="zh-CN" sz="1200">
              <a:solidFill>
                <a:sysClr val="windowText" lastClr="000000"/>
              </a:solidFill>
            </a:rPr>
            <a:t>个院校志愿。</a:t>
          </a:r>
          <a:endParaRPr lang="zh-CN" altLang="en-US" sz="1200">
            <a:solidFill>
              <a:sysClr val="windowText" lastClr="000000"/>
            </a:solidFill>
          </a:endParaRPr>
        </a:p>
      </dgm:t>
    </dgm:pt>
    <dgm:pt modelId="{79DB90DE-8C9E-44C9-A4AC-29A977C67333}" cxnId="{18C036CB-8122-40ED-BC7E-230A0A3D77D0}" type="parTrans">
      <dgm:prSet custT="1"/>
      <dgm:spPr/>
      <dgm:t>
        <a:bodyPr/>
        <a:p>
          <a:endParaRPr lang="zh-CN" altLang="en-US" sz="800"/>
        </a:p>
      </dgm:t>
    </dgm:pt>
    <dgm:pt modelId="{A04D36BC-6AD9-4306-BDB8-1685117EB357}" cxnId="{18C036CB-8122-40ED-BC7E-230A0A3D77D0}" type="sibTrans">
      <dgm:prSet/>
      <dgm:spPr/>
      <dgm:t>
        <a:bodyPr/>
        <a:p>
          <a:endParaRPr lang="zh-CN" altLang="en-US" sz="800"/>
        </a:p>
      </dgm:t>
    </dgm:pt>
    <dgm:pt modelId="{97DE8972-0BBB-41FE-9812-BF81FBEC4BBE}">
      <dgm:prSet custT="1"/>
      <dgm:spPr/>
      <dgm:t>
        <a:bodyPr/>
        <a:p>
          <a:pPr algn="l"/>
          <a:r>
            <a:rPr lang="zh-CN" sz="1200">
              <a:solidFill>
                <a:sysClr val="windowText" lastClr="000000"/>
              </a:solidFill>
            </a:rPr>
            <a:t>两次志愿填报</a:t>
          </a:r>
          <a:r>
            <a:rPr lang="zh-CN" altLang="en-US" sz="1200">
              <a:solidFill>
                <a:sysClr val="windowText" lastClr="000000"/>
              </a:solidFill>
            </a:rPr>
            <a:t>。</a:t>
          </a:r>
          <a:r>
            <a:rPr lang="zh-CN" sz="1200">
              <a:solidFill>
                <a:sysClr val="windowText" lastClr="000000"/>
              </a:solidFill>
            </a:rPr>
            <a:t>校考的部分专业每次志愿填报</a:t>
          </a:r>
          <a:r>
            <a:rPr lang="en-US" sz="1200">
              <a:solidFill>
                <a:sysClr val="windowText" lastClr="000000"/>
              </a:solidFill>
            </a:rPr>
            <a:t>1</a:t>
          </a:r>
          <a:r>
            <a:rPr lang="zh-CN" sz="1200">
              <a:solidFill>
                <a:sysClr val="windowText" lastClr="000000"/>
              </a:solidFill>
            </a:rPr>
            <a:t>个院校志愿；其他专业按“专业（专业类）</a:t>
          </a:r>
          <a:r>
            <a:rPr lang="en-US" sz="1200">
              <a:solidFill>
                <a:sysClr val="windowText" lastClr="000000"/>
              </a:solidFill>
            </a:rPr>
            <a:t>+</a:t>
          </a:r>
          <a:r>
            <a:rPr lang="zh-CN" sz="1200">
              <a:solidFill>
                <a:sysClr val="windowText" lastClr="000000"/>
              </a:solidFill>
            </a:rPr>
            <a:t>学校”</a:t>
          </a:r>
          <a:r>
            <a:rPr lang="zh-CN" altLang="en-US" sz="1200">
              <a:solidFill>
                <a:sysClr val="windowText" lastClr="000000"/>
              </a:solidFill>
            </a:rPr>
            <a:t>平行</a:t>
          </a:r>
          <a:r>
            <a:rPr lang="zh-CN" sz="1200">
              <a:solidFill>
                <a:sysClr val="windowText" lastClr="000000"/>
              </a:solidFill>
            </a:rPr>
            <a:t>志愿模式填报，每次志愿填报的数量不超过</a:t>
          </a:r>
          <a:r>
            <a:rPr lang="en-US" sz="1200">
              <a:solidFill>
                <a:sysClr val="windowText" lastClr="000000"/>
              </a:solidFill>
            </a:rPr>
            <a:t>60</a:t>
          </a:r>
          <a:r>
            <a:rPr lang="zh-CN" sz="1200">
              <a:solidFill>
                <a:sysClr val="windowText" lastClr="000000"/>
              </a:solidFill>
            </a:rPr>
            <a:t>个。</a:t>
          </a:r>
          <a:endParaRPr lang="zh-CN" altLang="en-US" sz="1200">
            <a:solidFill>
              <a:sysClr val="windowText" lastClr="000000"/>
            </a:solidFill>
          </a:endParaRPr>
        </a:p>
      </dgm:t>
    </dgm:pt>
    <dgm:pt modelId="{45E9CA30-C69B-4A46-801D-147B98658E80}" cxnId="{9DCE0892-5D54-4EAF-AD4C-673CD46710B7}" type="parTrans">
      <dgm:prSet custT="1"/>
      <dgm:spPr/>
      <dgm:t>
        <a:bodyPr/>
        <a:p>
          <a:endParaRPr lang="zh-CN" altLang="en-US" sz="800"/>
        </a:p>
      </dgm:t>
    </dgm:pt>
    <dgm:pt modelId="{6305FC16-FB3B-49D8-89AC-B6D478D7B1D7}" cxnId="{9DCE0892-5D54-4EAF-AD4C-673CD46710B7}" type="sibTrans">
      <dgm:prSet/>
      <dgm:spPr/>
      <dgm:t>
        <a:bodyPr/>
        <a:p>
          <a:endParaRPr lang="zh-CN" altLang="en-US" sz="800"/>
        </a:p>
      </dgm:t>
    </dgm:pt>
    <dgm:pt modelId="{D3539192-BFDA-4B87-A143-C3943BD3BF36}" type="pres">
      <dgm:prSet presAssocID="{7C915FC8-FE17-477D-8887-D81BB61E21F6}" presName="diagram" presStyleCnt="0">
        <dgm:presLayoutVars>
          <dgm:chPref val="1"/>
          <dgm:dir/>
          <dgm:animOne val="branch"/>
          <dgm:animLvl val="lvl"/>
          <dgm:resizeHandles val="exact"/>
        </dgm:presLayoutVars>
      </dgm:prSet>
      <dgm:spPr/>
      <dgm:t>
        <a:bodyPr/>
        <a:p>
          <a:endParaRPr lang="zh-CN" altLang="en-US"/>
        </a:p>
      </dgm:t>
    </dgm:pt>
    <dgm:pt modelId="{66560E3A-7B69-4401-9FE0-FAF5A38DB322}" type="pres">
      <dgm:prSet presAssocID="{FCD18069-F9AF-4C26-9ADC-61F0A3AD0137}" presName="root1" presStyleCnt="0"/>
      <dgm:spPr/>
    </dgm:pt>
    <dgm:pt modelId="{B236A569-E935-4697-88CE-3FB4156384B0}" type="pres">
      <dgm:prSet presAssocID="{FCD18069-F9AF-4C26-9ADC-61F0A3AD0137}" presName="LevelOneTextNode" presStyleLbl="node0" presStyleIdx="0" presStyleCnt="1" custScaleX="87341">
        <dgm:presLayoutVars>
          <dgm:chPref val="3"/>
        </dgm:presLayoutVars>
      </dgm:prSet>
      <dgm:spPr/>
      <dgm:t>
        <a:bodyPr/>
        <a:p>
          <a:endParaRPr lang="zh-CN" altLang="en-US"/>
        </a:p>
      </dgm:t>
    </dgm:pt>
    <dgm:pt modelId="{8B6CEE2B-71D7-410D-947D-A6572932D252}" type="pres">
      <dgm:prSet presAssocID="{FCD18069-F9AF-4C26-9ADC-61F0A3AD0137}" presName="level2hierChild" presStyleCnt="0"/>
      <dgm:spPr/>
    </dgm:pt>
    <dgm:pt modelId="{4ABB1851-3FF7-4624-9F61-CA9E97C7137C}" type="pres">
      <dgm:prSet presAssocID="{A7433CDC-38C7-42BA-AE26-45113CF0F3E8}" presName="conn2-1" presStyleLbl="parChTrans1D2" presStyleIdx="0" presStyleCnt="3"/>
      <dgm:spPr/>
      <dgm:t>
        <a:bodyPr/>
        <a:p>
          <a:endParaRPr lang="zh-CN" altLang="en-US"/>
        </a:p>
      </dgm:t>
    </dgm:pt>
    <dgm:pt modelId="{04E7A9D1-D9F8-4FCE-A2DC-BE859DEFF557}" type="pres">
      <dgm:prSet presAssocID="{A7433CDC-38C7-42BA-AE26-45113CF0F3E8}" presName="connTx" presStyleLbl="parChTrans1D2" presStyleIdx="0" presStyleCnt="3"/>
      <dgm:spPr/>
      <dgm:t>
        <a:bodyPr/>
        <a:p>
          <a:endParaRPr lang="zh-CN" altLang="en-US"/>
        </a:p>
      </dgm:t>
    </dgm:pt>
    <dgm:pt modelId="{964C9B67-DEDC-4E15-8746-AA01203060F9}" type="pres">
      <dgm:prSet presAssocID="{D0264F13-0597-4B0B-9149-1E8386D84D8D}" presName="root2" presStyleCnt="0"/>
      <dgm:spPr/>
    </dgm:pt>
    <dgm:pt modelId="{CA727FE9-88D1-4EBE-934D-709EF176E26D}" type="pres">
      <dgm:prSet presAssocID="{D0264F13-0597-4B0B-9149-1E8386D84D8D}" presName="LevelTwoTextNode" presStyleLbl="node2" presStyleIdx="0" presStyleCnt="3" custScaleX="58113">
        <dgm:presLayoutVars>
          <dgm:chPref val="3"/>
        </dgm:presLayoutVars>
      </dgm:prSet>
      <dgm:spPr/>
      <dgm:t>
        <a:bodyPr/>
        <a:p>
          <a:endParaRPr lang="zh-CN" altLang="en-US"/>
        </a:p>
      </dgm:t>
    </dgm:pt>
    <dgm:pt modelId="{5630BC41-BAD9-4934-97AB-DBB2966E4CFD}" type="pres">
      <dgm:prSet presAssocID="{D0264F13-0597-4B0B-9149-1E8386D84D8D}" presName="level3hierChild" presStyleCnt="0"/>
      <dgm:spPr/>
    </dgm:pt>
    <dgm:pt modelId="{AF0E47F2-53C4-4917-B7FE-22048B52D645}" type="pres">
      <dgm:prSet presAssocID="{B3A67F12-7247-4298-8158-A25673D23632}" presName="conn2-1" presStyleLbl="parChTrans1D3" presStyleIdx="0" presStyleCnt="6"/>
      <dgm:spPr/>
      <dgm:t>
        <a:bodyPr/>
        <a:p>
          <a:endParaRPr lang="zh-CN" altLang="en-US"/>
        </a:p>
      </dgm:t>
    </dgm:pt>
    <dgm:pt modelId="{9962B372-760A-4A77-8233-4AE97220C993}" type="pres">
      <dgm:prSet presAssocID="{B3A67F12-7247-4298-8158-A25673D23632}" presName="connTx" presStyleLbl="parChTrans1D3" presStyleIdx="0" presStyleCnt="6"/>
      <dgm:spPr/>
      <dgm:t>
        <a:bodyPr/>
        <a:p>
          <a:endParaRPr lang="zh-CN" altLang="en-US"/>
        </a:p>
      </dgm:t>
    </dgm:pt>
    <dgm:pt modelId="{92725575-6968-48B7-B953-62F831F2C3CB}" type="pres">
      <dgm:prSet presAssocID="{345F2A30-FD4D-44FF-98BE-DF4EF700AF0C}" presName="root2" presStyleCnt="0"/>
      <dgm:spPr/>
    </dgm:pt>
    <dgm:pt modelId="{CCBFFBCB-CB05-476B-A15A-0B3C7F55B1AA}" type="pres">
      <dgm:prSet presAssocID="{345F2A30-FD4D-44FF-98BE-DF4EF700AF0C}" presName="LevelTwoTextNode" presStyleLbl="node3" presStyleIdx="0" presStyleCnt="6" custScaleX="410472" custScaleY="160983">
        <dgm:presLayoutVars>
          <dgm:chPref val="3"/>
        </dgm:presLayoutVars>
      </dgm:prSet>
      <dgm:spPr/>
      <dgm:t>
        <a:bodyPr/>
        <a:p>
          <a:endParaRPr lang="zh-CN" altLang="en-US"/>
        </a:p>
      </dgm:t>
    </dgm:pt>
    <dgm:pt modelId="{F964E7F7-6AC7-4CBC-BCCA-2080CADD0CC2}" type="pres">
      <dgm:prSet presAssocID="{345F2A30-FD4D-44FF-98BE-DF4EF700AF0C}" presName="level3hierChild" presStyleCnt="0"/>
      <dgm:spPr/>
    </dgm:pt>
    <dgm:pt modelId="{7A0BB194-23DC-421B-8049-55107744391F}" type="pres">
      <dgm:prSet presAssocID="{95CCD1E3-8B31-4B9B-8BC9-36B745246735}" presName="conn2-1" presStyleLbl="parChTrans1D3" presStyleIdx="1" presStyleCnt="6"/>
      <dgm:spPr/>
      <dgm:t>
        <a:bodyPr/>
        <a:p>
          <a:endParaRPr lang="zh-CN" altLang="en-US"/>
        </a:p>
      </dgm:t>
    </dgm:pt>
    <dgm:pt modelId="{4B13822E-2DA6-49A6-9227-5F915702617F}" type="pres">
      <dgm:prSet presAssocID="{95CCD1E3-8B31-4B9B-8BC9-36B745246735}" presName="connTx" presStyleLbl="parChTrans1D3" presStyleIdx="1" presStyleCnt="6"/>
      <dgm:spPr/>
      <dgm:t>
        <a:bodyPr/>
        <a:p>
          <a:endParaRPr lang="zh-CN" altLang="en-US"/>
        </a:p>
      </dgm:t>
    </dgm:pt>
    <dgm:pt modelId="{8A6EEBC5-324C-4E16-A6CB-9D42A6086151}" type="pres">
      <dgm:prSet presAssocID="{903E2972-72B4-4779-9486-BB2A979506BC}" presName="root2" presStyleCnt="0"/>
      <dgm:spPr/>
    </dgm:pt>
    <dgm:pt modelId="{E85077EE-5C05-48ED-8A2B-C80CBB08C639}" type="pres">
      <dgm:prSet presAssocID="{903E2972-72B4-4779-9486-BB2A979506BC}" presName="LevelTwoTextNode" presStyleLbl="node3" presStyleIdx="1" presStyleCnt="6" custScaleX="390489">
        <dgm:presLayoutVars>
          <dgm:chPref val="3"/>
        </dgm:presLayoutVars>
      </dgm:prSet>
      <dgm:spPr/>
      <dgm:t>
        <a:bodyPr/>
        <a:p>
          <a:endParaRPr lang="zh-CN" altLang="en-US"/>
        </a:p>
      </dgm:t>
    </dgm:pt>
    <dgm:pt modelId="{47CD116C-0D23-4852-AC2C-C23428227118}" type="pres">
      <dgm:prSet presAssocID="{903E2972-72B4-4779-9486-BB2A979506BC}" presName="level3hierChild" presStyleCnt="0"/>
      <dgm:spPr/>
    </dgm:pt>
    <dgm:pt modelId="{649EB340-E014-4A30-97E9-A2C2C41DFD98}" type="pres">
      <dgm:prSet presAssocID="{3AEA1C87-3AD2-4C07-A3D4-E19AD3247F2D}" presName="conn2-1" presStyleLbl="parChTrans1D2" presStyleIdx="1" presStyleCnt="3"/>
      <dgm:spPr/>
      <dgm:t>
        <a:bodyPr/>
        <a:p>
          <a:endParaRPr lang="zh-CN" altLang="en-US"/>
        </a:p>
      </dgm:t>
    </dgm:pt>
    <dgm:pt modelId="{812CAEFD-62C7-413C-9C16-2BD570A972E0}" type="pres">
      <dgm:prSet presAssocID="{3AEA1C87-3AD2-4C07-A3D4-E19AD3247F2D}" presName="connTx" presStyleLbl="parChTrans1D2" presStyleIdx="1" presStyleCnt="3"/>
      <dgm:spPr/>
      <dgm:t>
        <a:bodyPr/>
        <a:p>
          <a:endParaRPr lang="zh-CN" altLang="en-US"/>
        </a:p>
      </dgm:t>
    </dgm:pt>
    <dgm:pt modelId="{648F5C60-ADCE-4534-B6E6-1284B6EF9780}" type="pres">
      <dgm:prSet presAssocID="{2C0A3D34-5D37-4C4B-B4B0-352A4FE13620}" presName="root2" presStyleCnt="0"/>
      <dgm:spPr/>
    </dgm:pt>
    <dgm:pt modelId="{BEE9EEFA-028A-43C3-A37A-4715B324D794}" type="pres">
      <dgm:prSet presAssocID="{2C0A3D34-5D37-4C4B-B4B0-352A4FE13620}" presName="LevelTwoTextNode" presStyleLbl="node2" presStyleIdx="1" presStyleCnt="3" custScaleX="56207">
        <dgm:presLayoutVars>
          <dgm:chPref val="3"/>
        </dgm:presLayoutVars>
      </dgm:prSet>
      <dgm:spPr/>
      <dgm:t>
        <a:bodyPr/>
        <a:p>
          <a:endParaRPr lang="zh-CN" altLang="en-US"/>
        </a:p>
      </dgm:t>
    </dgm:pt>
    <dgm:pt modelId="{107F8E60-F1E5-4000-B017-A3C73FBF6916}" type="pres">
      <dgm:prSet presAssocID="{2C0A3D34-5D37-4C4B-B4B0-352A4FE13620}" presName="level3hierChild" presStyleCnt="0"/>
      <dgm:spPr/>
    </dgm:pt>
    <dgm:pt modelId="{AE95991E-068F-4B2B-A16E-2BD3D6577337}" type="pres">
      <dgm:prSet presAssocID="{7131155A-7336-4A03-92CA-7C2FA8F72033}" presName="conn2-1" presStyleLbl="parChTrans1D3" presStyleIdx="2" presStyleCnt="6"/>
      <dgm:spPr/>
      <dgm:t>
        <a:bodyPr/>
        <a:p>
          <a:endParaRPr lang="zh-CN" altLang="en-US"/>
        </a:p>
      </dgm:t>
    </dgm:pt>
    <dgm:pt modelId="{A7A6D619-0C26-4BC9-B1F6-9157B0529E1F}" type="pres">
      <dgm:prSet presAssocID="{7131155A-7336-4A03-92CA-7C2FA8F72033}" presName="connTx" presStyleLbl="parChTrans1D3" presStyleIdx="2" presStyleCnt="6"/>
      <dgm:spPr/>
      <dgm:t>
        <a:bodyPr/>
        <a:p>
          <a:endParaRPr lang="zh-CN" altLang="en-US"/>
        </a:p>
      </dgm:t>
    </dgm:pt>
    <dgm:pt modelId="{03696455-483C-4D55-8378-A20B8D02C595}" type="pres">
      <dgm:prSet presAssocID="{E3B03899-DB9C-43FF-AA60-DD823C37ED0B}" presName="root2" presStyleCnt="0"/>
      <dgm:spPr/>
    </dgm:pt>
    <dgm:pt modelId="{44278F21-7E52-4C22-B0CE-86D244C157C0}" type="pres">
      <dgm:prSet presAssocID="{E3B03899-DB9C-43FF-AA60-DD823C37ED0B}" presName="LevelTwoTextNode" presStyleLbl="node3" presStyleIdx="2" presStyleCnt="6" custScaleX="404269">
        <dgm:presLayoutVars>
          <dgm:chPref val="3"/>
        </dgm:presLayoutVars>
      </dgm:prSet>
      <dgm:spPr/>
      <dgm:t>
        <a:bodyPr/>
        <a:p>
          <a:endParaRPr lang="zh-CN" altLang="en-US"/>
        </a:p>
      </dgm:t>
    </dgm:pt>
    <dgm:pt modelId="{2709E05D-EC25-471A-8102-C6253B90E799}" type="pres">
      <dgm:prSet presAssocID="{E3B03899-DB9C-43FF-AA60-DD823C37ED0B}" presName="level3hierChild" presStyleCnt="0"/>
      <dgm:spPr/>
    </dgm:pt>
    <dgm:pt modelId="{E30CC2FE-19F7-409C-BDCB-949075A6D2C2}" type="pres">
      <dgm:prSet presAssocID="{79DB90DE-8C9E-44C9-A4AC-29A977C67333}" presName="conn2-1" presStyleLbl="parChTrans1D3" presStyleIdx="3" presStyleCnt="6"/>
      <dgm:spPr/>
      <dgm:t>
        <a:bodyPr/>
        <a:p>
          <a:endParaRPr lang="zh-CN" altLang="en-US"/>
        </a:p>
      </dgm:t>
    </dgm:pt>
    <dgm:pt modelId="{AA42D987-7633-46AF-A3B3-E62342797EBF}" type="pres">
      <dgm:prSet presAssocID="{79DB90DE-8C9E-44C9-A4AC-29A977C67333}" presName="connTx" presStyleLbl="parChTrans1D3" presStyleIdx="3" presStyleCnt="6"/>
      <dgm:spPr/>
      <dgm:t>
        <a:bodyPr/>
        <a:p>
          <a:endParaRPr lang="zh-CN" altLang="en-US"/>
        </a:p>
      </dgm:t>
    </dgm:pt>
    <dgm:pt modelId="{E594821D-4281-4340-A513-952F4C6C85F6}" type="pres">
      <dgm:prSet presAssocID="{051ACAD2-6039-48FC-81F6-AEAFB656D670}" presName="root2" presStyleCnt="0"/>
      <dgm:spPr/>
    </dgm:pt>
    <dgm:pt modelId="{323570D9-B9EC-4C5C-8B4E-B6ED1154CE6B}" type="pres">
      <dgm:prSet presAssocID="{051ACAD2-6039-48FC-81F6-AEAFB656D670}" presName="LevelTwoTextNode" presStyleLbl="node3" presStyleIdx="3" presStyleCnt="6" custScaleX="395056" custScaleY="177996">
        <dgm:presLayoutVars>
          <dgm:chPref val="3"/>
        </dgm:presLayoutVars>
      </dgm:prSet>
      <dgm:spPr/>
      <dgm:t>
        <a:bodyPr/>
        <a:p>
          <a:endParaRPr lang="zh-CN" altLang="en-US"/>
        </a:p>
      </dgm:t>
    </dgm:pt>
    <dgm:pt modelId="{9ADC861F-AF3E-45AC-8397-28721009CC1C}" type="pres">
      <dgm:prSet presAssocID="{051ACAD2-6039-48FC-81F6-AEAFB656D670}" presName="level3hierChild" presStyleCnt="0"/>
      <dgm:spPr/>
    </dgm:pt>
    <dgm:pt modelId="{B867E90B-2B52-43CF-9A32-F5D6DF1CFAE1}" type="pres">
      <dgm:prSet presAssocID="{A9F6F4B9-A429-4BCE-A715-DA3ED89FBEEC}" presName="conn2-1" presStyleLbl="parChTrans1D2" presStyleIdx="2" presStyleCnt="3"/>
      <dgm:spPr/>
      <dgm:t>
        <a:bodyPr/>
        <a:p>
          <a:endParaRPr lang="zh-CN" altLang="en-US"/>
        </a:p>
      </dgm:t>
    </dgm:pt>
    <dgm:pt modelId="{ACE47EB6-9BD6-414F-840D-417F6682EF03}" type="pres">
      <dgm:prSet presAssocID="{A9F6F4B9-A429-4BCE-A715-DA3ED89FBEEC}" presName="connTx" presStyleLbl="parChTrans1D2" presStyleIdx="2" presStyleCnt="3"/>
      <dgm:spPr/>
      <dgm:t>
        <a:bodyPr/>
        <a:p>
          <a:endParaRPr lang="zh-CN" altLang="en-US"/>
        </a:p>
      </dgm:t>
    </dgm:pt>
    <dgm:pt modelId="{15BC453E-7340-4ED2-B473-7C337B430D5B}" type="pres">
      <dgm:prSet presAssocID="{F6CF6CC1-8D49-41D4-9FD2-8A2EB5248E70}" presName="root2" presStyleCnt="0"/>
      <dgm:spPr/>
    </dgm:pt>
    <dgm:pt modelId="{A295A106-C4F6-4BD6-8120-E9A0780B513F}" type="pres">
      <dgm:prSet presAssocID="{F6CF6CC1-8D49-41D4-9FD2-8A2EB5248E70}" presName="LevelTwoTextNode" presStyleLbl="node2" presStyleIdx="2" presStyleCnt="3" custScaleX="61201" custScaleY="93421" custLinFactNeighborX="4042">
        <dgm:presLayoutVars>
          <dgm:chPref val="3"/>
        </dgm:presLayoutVars>
      </dgm:prSet>
      <dgm:spPr/>
      <dgm:t>
        <a:bodyPr/>
        <a:p>
          <a:endParaRPr lang="zh-CN" altLang="en-US"/>
        </a:p>
      </dgm:t>
    </dgm:pt>
    <dgm:pt modelId="{808430EE-FEF8-45EE-838C-BCDC47491814}" type="pres">
      <dgm:prSet presAssocID="{F6CF6CC1-8D49-41D4-9FD2-8A2EB5248E70}" presName="level3hierChild" presStyleCnt="0"/>
      <dgm:spPr/>
    </dgm:pt>
    <dgm:pt modelId="{C9A4BE90-0E4D-4B48-832B-5DB3689E60F4}" type="pres">
      <dgm:prSet presAssocID="{E4F69FA6-4F8B-482E-8DDB-EB04B1632A2B}" presName="conn2-1" presStyleLbl="parChTrans1D3" presStyleIdx="4" presStyleCnt="6"/>
      <dgm:spPr/>
      <dgm:t>
        <a:bodyPr/>
        <a:p>
          <a:endParaRPr lang="zh-CN" altLang="en-US"/>
        </a:p>
      </dgm:t>
    </dgm:pt>
    <dgm:pt modelId="{B55887E3-4039-4625-AECD-26F4A3F57A3A}" type="pres">
      <dgm:prSet presAssocID="{E4F69FA6-4F8B-482E-8DDB-EB04B1632A2B}" presName="connTx" presStyleLbl="parChTrans1D3" presStyleIdx="4" presStyleCnt="6"/>
      <dgm:spPr/>
      <dgm:t>
        <a:bodyPr/>
        <a:p>
          <a:endParaRPr lang="zh-CN" altLang="en-US"/>
        </a:p>
      </dgm:t>
    </dgm:pt>
    <dgm:pt modelId="{EF32B072-129F-490E-B3AF-2A4F747FBE74}" type="pres">
      <dgm:prSet presAssocID="{95DC8EC2-D9BA-49CA-9BE0-70C28F6F5EE4}" presName="root2" presStyleCnt="0"/>
      <dgm:spPr/>
    </dgm:pt>
    <dgm:pt modelId="{C7D6D6A6-A062-48EB-8441-B10AC5671761}" type="pres">
      <dgm:prSet presAssocID="{95DC8EC2-D9BA-49CA-9BE0-70C28F6F5EE4}" presName="LevelTwoTextNode" presStyleLbl="node3" presStyleIdx="4" presStyleCnt="6" custScaleX="396870">
        <dgm:presLayoutVars>
          <dgm:chPref val="3"/>
        </dgm:presLayoutVars>
      </dgm:prSet>
      <dgm:spPr/>
      <dgm:t>
        <a:bodyPr/>
        <a:p>
          <a:endParaRPr lang="zh-CN" altLang="en-US"/>
        </a:p>
      </dgm:t>
    </dgm:pt>
    <dgm:pt modelId="{B46028CF-7B2F-448F-A482-313FA0570096}" type="pres">
      <dgm:prSet presAssocID="{95DC8EC2-D9BA-49CA-9BE0-70C28F6F5EE4}" presName="level3hierChild" presStyleCnt="0"/>
      <dgm:spPr/>
    </dgm:pt>
    <dgm:pt modelId="{A98DADCF-547A-48AE-A4E3-DE0063C8EAA9}" type="pres">
      <dgm:prSet presAssocID="{45E9CA30-C69B-4A46-801D-147B98658E80}" presName="conn2-1" presStyleLbl="parChTrans1D3" presStyleIdx="5" presStyleCnt="6"/>
      <dgm:spPr/>
      <dgm:t>
        <a:bodyPr/>
        <a:p>
          <a:endParaRPr lang="zh-CN" altLang="en-US"/>
        </a:p>
      </dgm:t>
    </dgm:pt>
    <dgm:pt modelId="{6983A323-920D-432F-803B-3A4A9490F54B}" type="pres">
      <dgm:prSet presAssocID="{45E9CA30-C69B-4A46-801D-147B98658E80}" presName="connTx" presStyleLbl="parChTrans1D3" presStyleIdx="5" presStyleCnt="6"/>
      <dgm:spPr/>
      <dgm:t>
        <a:bodyPr/>
        <a:p>
          <a:endParaRPr lang="zh-CN" altLang="en-US"/>
        </a:p>
      </dgm:t>
    </dgm:pt>
    <dgm:pt modelId="{21E10B10-3D79-4827-811A-93B755CD45FA}" type="pres">
      <dgm:prSet presAssocID="{97DE8972-0BBB-41FE-9812-BF81FBEC4BBE}" presName="root2" presStyleCnt="0"/>
      <dgm:spPr/>
    </dgm:pt>
    <dgm:pt modelId="{0E5DEBB0-C06F-4178-9DC3-634DB0019005}" type="pres">
      <dgm:prSet presAssocID="{97DE8972-0BBB-41FE-9812-BF81FBEC4BBE}" presName="LevelTwoTextNode" presStyleLbl="node3" presStyleIdx="5" presStyleCnt="6" custScaleX="390745" custScaleY="162019">
        <dgm:presLayoutVars>
          <dgm:chPref val="3"/>
        </dgm:presLayoutVars>
      </dgm:prSet>
      <dgm:spPr/>
      <dgm:t>
        <a:bodyPr/>
        <a:p>
          <a:endParaRPr lang="zh-CN" altLang="en-US"/>
        </a:p>
      </dgm:t>
    </dgm:pt>
    <dgm:pt modelId="{5957867C-7C0B-49B2-BC46-6CA784E83A56}" type="pres">
      <dgm:prSet presAssocID="{97DE8972-0BBB-41FE-9812-BF81FBEC4BBE}" presName="level3hierChild" presStyleCnt="0"/>
      <dgm:spPr/>
    </dgm:pt>
  </dgm:ptLst>
  <dgm:cxnLst>
    <dgm:cxn modelId="{9F2B72EE-CF4B-402F-8D14-B774E95BCAA8}" srcId="{D0264F13-0597-4B0B-9149-1E8386D84D8D}" destId="{903E2972-72B4-4779-9486-BB2A979506BC}" srcOrd="1" destOrd="0" parTransId="{95CCD1E3-8B31-4B9B-8BC9-36B745246735}" sibTransId="{6F0FAD37-06C8-4C70-B70B-DDB663E9C21C}"/>
    <dgm:cxn modelId="{D04DD262-01EA-4856-BA3C-39A9BF2F12E8}" srcId="{FCD18069-F9AF-4C26-9ADC-61F0A3AD0137}" destId="{F6CF6CC1-8D49-41D4-9FD2-8A2EB5248E70}" srcOrd="2" destOrd="0" parTransId="{A9F6F4B9-A429-4BCE-A715-DA3ED89FBEEC}" sibTransId="{9A239C9F-7041-45F7-BEC4-C5C6D677E276}"/>
    <dgm:cxn modelId="{78348B2E-43FD-456C-8164-70553E515C2E}" type="presOf" srcId="{A7433CDC-38C7-42BA-AE26-45113CF0F3E8}" destId="{04E7A9D1-D9F8-4FCE-A2DC-BE859DEFF557}" srcOrd="1" destOrd="0" presId="urn:microsoft.com/office/officeart/2005/8/layout/hierarchy2"/>
    <dgm:cxn modelId="{6B5841B0-4F45-4D94-A71E-2879FB8A2FA7}" type="presOf" srcId="{B3A67F12-7247-4298-8158-A25673D23632}" destId="{AF0E47F2-53C4-4917-B7FE-22048B52D645}" srcOrd="0" destOrd="0" presId="urn:microsoft.com/office/officeart/2005/8/layout/hierarchy2"/>
    <dgm:cxn modelId="{09DF5B9D-84C5-4C88-9AE7-5D4F043DD605}" type="presOf" srcId="{95CCD1E3-8B31-4B9B-8BC9-36B745246735}" destId="{7A0BB194-23DC-421B-8049-55107744391F}" srcOrd="0" destOrd="0" presId="urn:microsoft.com/office/officeart/2005/8/layout/hierarchy2"/>
    <dgm:cxn modelId="{958192F7-EED1-473F-85CA-613444C45460}" type="presOf" srcId="{95DC8EC2-D9BA-49CA-9BE0-70C28F6F5EE4}" destId="{C7D6D6A6-A062-48EB-8441-B10AC5671761}" srcOrd="0" destOrd="0" presId="urn:microsoft.com/office/officeart/2005/8/layout/hierarchy2"/>
    <dgm:cxn modelId="{3E731D2B-22C7-4BB9-AE85-1BB4D64C73BA}" type="presOf" srcId="{97DE8972-0BBB-41FE-9812-BF81FBEC4BBE}" destId="{0E5DEBB0-C06F-4178-9DC3-634DB0019005}" srcOrd="0" destOrd="0" presId="urn:microsoft.com/office/officeart/2005/8/layout/hierarchy2"/>
    <dgm:cxn modelId="{453C7FD3-B101-47DB-9918-64BD34DBEF35}" srcId="{FCD18069-F9AF-4C26-9ADC-61F0A3AD0137}" destId="{2C0A3D34-5D37-4C4B-B4B0-352A4FE13620}" srcOrd="1" destOrd="0" parTransId="{3AEA1C87-3AD2-4C07-A3D4-E19AD3247F2D}" sibTransId="{C33B6759-1894-4D3E-86CD-FD26B2D9C43C}"/>
    <dgm:cxn modelId="{01A71F69-E8A8-4C9B-9C2D-50C85BA50495}" type="presOf" srcId="{7131155A-7336-4A03-92CA-7C2FA8F72033}" destId="{AE95991E-068F-4B2B-A16E-2BD3D6577337}" srcOrd="0" destOrd="0" presId="urn:microsoft.com/office/officeart/2005/8/layout/hierarchy2"/>
    <dgm:cxn modelId="{9BD0BF32-04D4-47A7-BBCF-CD5B2DF3D625}" type="presOf" srcId="{45E9CA30-C69B-4A46-801D-147B98658E80}" destId="{A98DADCF-547A-48AE-A4E3-DE0063C8EAA9}" srcOrd="0" destOrd="0" presId="urn:microsoft.com/office/officeart/2005/8/layout/hierarchy2"/>
    <dgm:cxn modelId="{CDC2099C-4D6A-4156-9B32-3BBFD295A314}" type="presOf" srcId="{7C915FC8-FE17-477D-8887-D81BB61E21F6}" destId="{D3539192-BFDA-4B87-A143-C3943BD3BF36}" srcOrd="0" destOrd="0" presId="urn:microsoft.com/office/officeart/2005/8/layout/hierarchy2"/>
    <dgm:cxn modelId="{07062426-32DB-4B9B-82F5-E86C4A28BB4E}" type="presOf" srcId="{A9F6F4B9-A429-4BCE-A715-DA3ED89FBEEC}" destId="{B867E90B-2B52-43CF-9A32-F5D6DF1CFAE1}" srcOrd="0" destOrd="0" presId="urn:microsoft.com/office/officeart/2005/8/layout/hierarchy2"/>
    <dgm:cxn modelId="{ADE6619F-B172-4542-96F3-C9445F3FDD66}" type="presOf" srcId="{E4F69FA6-4F8B-482E-8DDB-EB04B1632A2B}" destId="{B55887E3-4039-4625-AECD-26F4A3F57A3A}" srcOrd="1" destOrd="0" presId="urn:microsoft.com/office/officeart/2005/8/layout/hierarchy2"/>
    <dgm:cxn modelId="{30842D02-5391-419B-8ADE-A71F09E05D59}" type="presOf" srcId="{A7433CDC-38C7-42BA-AE26-45113CF0F3E8}" destId="{4ABB1851-3FF7-4624-9F61-CA9E97C7137C}" srcOrd="0" destOrd="0" presId="urn:microsoft.com/office/officeart/2005/8/layout/hierarchy2"/>
    <dgm:cxn modelId="{55401CA1-B210-4C2B-B433-1A5DEF78DBCF}" srcId="{D0264F13-0597-4B0B-9149-1E8386D84D8D}" destId="{345F2A30-FD4D-44FF-98BE-DF4EF700AF0C}" srcOrd="0" destOrd="0" parTransId="{B3A67F12-7247-4298-8158-A25673D23632}" sibTransId="{456832B4-CA17-4833-B0C7-6311FBCA7C0A}"/>
    <dgm:cxn modelId="{5B91DA20-52A1-4E6A-A3FB-795EC86A4ACB}" srcId="{7C915FC8-FE17-477D-8887-D81BB61E21F6}" destId="{FCD18069-F9AF-4C26-9ADC-61F0A3AD0137}" srcOrd="0" destOrd="0" parTransId="{1C3C2894-FBE1-41BD-A4E6-5D3138ADDC5C}" sibTransId="{770749E7-3848-4B69-9135-92D8F58CD1B9}"/>
    <dgm:cxn modelId="{9DCE0892-5D54-4EAF-AD4C-673CD46710B7}" srcId="{F6CF6CC1-8D49-41D4-9FD2-8A2EB5248E70}" destId="{97DE8972-0BBB-41FE-9812-BF81FBEC4BBE}" srcOrd="1" destOrd="0" parTransId="{45E9CA30-C69B-4A46-801D-147B98658E80}" sibTransId="{6305FC16-FB3B-49D8-89AC-B6D478D7B1D7}"/>
    <dgm:cxn modelId="{02DD7755-4A5C-4A47-9EAF-519ECD662C49}" type="presOf" srcId="{7131155A-7336-4A03-92CA-7C2FA8F72033}" destId="{A7A6D619-0C26-4BC9-B1F6-9157B0529E1F}" srcOrd="1" destOrd="0" presId="urn:microsoft.com/office/officeart/2005/8/layout/hierarchy2"/>
    <dgm:cxn modelId="{3B1D0557-56F3-422F-B51A-7CA164BAE5C7}" type="presOf" srcId="{051ACAD2-6039-48FC-81F6-AEAFB656D670}" destId="{323570D9-B9EC-4C5C-8B4E-B6ED1154CE6B}" srcOrd="0" destOrd="0" presId="urn:microsoft.com/office/officeart/2005/8/layout/hierarchy2"/>
    <dgm:cxn modelId="{63CE9838-300A-4893-8A9D-0F979503270F}" srcId="{2C0A3D34-5D37-4C4B-B4B0-352A4FE13620}" destId="{E3B03899-DB9C-43FF-AA60-DD823C37ED0B}" srcOrd="0" destOrd="0" parTransId="{7131155A-7336-4A03-92CA-7C2FA8F72033}" sibTransId="{212EA418-7097-42CE-B044-8248665AF31B}"/>
    <dgm:cxn modelId="{069438F7-CB9E-430E-AD60-B7B935BDD4A0}" type="presOf" srcId="{F6CF6CC1-8D49-41D4-9FD2-8A2EB5248E70}" destId="{A295A106-C4F6-4BD6-8120-E9A0780B513F}" srcOrd="0" destOrd="0" presId="urn:microsoft.com/office/officeart/2005/8/layout/hierarchy2"/>
    <dgm:cxn modelId="{7D909A9F-DDC0-4769-8B89-62689CEB6451}" type="presOf" srcId="{95CCD1E3-8B31-4B9B-8BC9-36B745246735}" destId="{4B13822E-2DA6-49A6-9227-5F915702617F}" srcOrd="1" destOrd="0" presId="urn:microsoft.com/office/officeart/2005/8/layout/hierarchy2"/>
    <dgm:cxn modelId="{42419FBA-D9CE-45D1-9548-4ED5EE6DF78F}" type="presOf" srcId="{45E9CA30-C69B-4A46-801D-147B98658E80}" destId="{6983A323-920D-432F-803B-3A4A9490F54B}" srcOrd="1" destOrd="0" presId="urn:microsoft.com/office/officeart/2005/8/layout/hierarchy2"/>
    <dgm:cxn modelId="{E8C166B7-6CB8-4645-9F2A-B7E45F50F574}" type="presOf" srcId="{A9F6F4B9-A429-4BCE-A715-DA3ED89FBEEC}" destId="{ACE47EB6-9BD6-414F-840D-417F6682EF03}" srcOrd="1" destOrd="0" presId="urn:microsoft.com/office/officeart/2005/8/layout/hierarchy2"/>
    <dgm:cxn modelId="{49FE3B2E-AE9E-4F81-8679-BC3AB2DDA58B}" type="presOf" srcId="{2C0A3D34-5D37-4C4B-B4B0-352A4FE13620}" destId="{BEE9EEFA-028A-43C3-A37A-4715B324D794}" srcOrd="0" destOrd="0" presId="urn:microsoft.com/office/officeart/2005/8/layout/hierarchy2"/>
    <dgm:cxn modelId="{D264BCF9-922A-4088-A0B7-6CF0C2CDD800}" type="presOf" srcId="{3AEA1C87-3AD2-4C07-A3D4-E19AD3247F2D}" destId="{812CAEFD-62C7-413C-9C16-2BD570A972E0}" srcOrd="1" destOrd="0" presId="urn:microsoft.com/office/officeart/2005/8/layout/hierarchy2"/>
    <dgm:cxn modelId="{26C68CCC-77ED-4572-9EFA-52F9B07862AE}" type="presOf" srcId="{79DB90DE-8C9E-44C9-A4AC-29A977C67333}" destId="{E30CC2FE-19F7-409C-BDCB-949075A6D2C2}" srcOrd="0" destOrd="0" presId="urn:microsoft.com/office/officeart/2005/8/layout/hierarchy2"/>
    <dgm:cxn modelId="{98A6E349-F0E6-4153-9616-8493A511B496}" type="presOf" srcId="{3AEA1C87-3AD2-4C07-A3D4-E19AD3247F2D}" destId="{649EB340-E014-4A30-97E9-A2C2C41DFD98}" srcOrd="0" destOrd="0" presId="urn:microsoft.com/office/officeart/2005/8/layout/hierarchy2"/>
    <dgm:cxn modelId="{129B6AEE-D436-4FA2-A772-F7DD6D8D4DBA}" type="presOf" srcId="{345F2A30-FD4D-44FF-98BE-DF4EF700AF0C}" destId="{CCBFFBCB-CB05-476B-A15A-0B3C7F55B1AA}" srcOrd="0" destOrd="0" presId="urn:microsoft.com/office/officeart/2005/8/layout/hierarchy2"/>
    <dgm:cxn modelId="{282F8A14-98FA-439D-A3AC-8A39E1841C6A}" type="presOf" srcId="{E4F69FA6-4F8B-482E-8DDB-EB04B1632A2B}" destId="{C9A4BE90-0E4D-4B48-832B-5DB3689E60F4}" srcOrd="0" destOrd="0" presId="urn:microsoft.com/office/officeart/2005/8/layout/hierarchy2"/>
    <dgm:cxn modelId="{EAD32DC1-CA0A-4DAC-99ED-6FF0876D3FF8}" type="presOf" srcId="{B3A67F12-7247-4298-8158-A25673D23632}" destId="{9962B372-760A-4A77-8233-4AE97220C993}" srcOrd="1" destOrd="0" presId="urn:microsoft.com/office/officeart/2005/8/layout/hierarchy2"/>
    <dgm:cxn modelId="{D838DD37-93A4-4559-960C-B5CB6E6D0BF1}" type="presOf" srcId="{903E2972-72B4-4779-9486-BB2A979506BC}" destId="{E85077EE-5C05-48ED-8A2B-C80CBB08C639}" srcOrd="0" destOrd="0" presId="urn:microsoft.com/office/officeart/2005/8/layout/hierarchy2"/>
    <dgm:cxn modelId="{05C75F6B-47F4-4735-AC15-1A0A6C318C5A}" type="presOf" srcId="{FCD18069-F9AF-4C26-9ADC-61F0A3AD0137}" destId="{B236A569-E935-4697-88CE-3FB4156384B0}" srcOrd="0" destOrd="0" presId="urn:microsoft.com/office/officeart/2005/8/layout/hierarchy2"/>
    <dgm:cxn modelId="{E31D0BE1-C433-4D8F-8BA3-53D8A47FAD8B}" type="presOf" srcId="{D0264F13-0597-4B0B-9149-1E8386D84D8D}" destId="{CA727FE9-88D1-4EBE-934D-709EF176E26D}" srcOrd="0" destOrd="0" presId="urn:microsoft.com/office/officeart/2005/8/layout/hierarchy2"/>
    <dgm:cxn modelId="{3A860A39-5793-4B31-8FDA-8D1938D6B8A9}" srcId="{F6CF6CC1-8D49-41D4-9FD2-8A2EB5248E70}" destId="{95DC8EC2-D9BA-49CA-9BE0-70C28F6F5EE4}" srcOrd="0" destOrd="0" parTransId="{E4F69FA6-4F8B-482E-8DDB-EB04B1632A2B}" sibTransId="{7DEDA52F-FFA1-452A-9E06-13DF698DA67B}"/>
    <dgm:cxn modelId="{0F794E97-DD53-4E82-A8C6-F6037EDF338C}" type="presOf" srcId="{79DB90DE-8C9E-44C9-A4AC-29A977C67333}" destId="{AA42D987-7633-46AF-A3B3-E62342797EBF}" srcOrd="1" destOrd="0" presId="urn:microsoft.com/office/officeart/2005/8/layout/hierarchy2"/>
    <dgm:cxn modelId="{8F9BF9EA-DBD6-4B74-99A1-84AB79644C52}" type="presOf" srcId="{E3B03899-DB9C-43FF-AA60-DD823C37ED0B}" destId="{44278F21-7E52-4C22-B0CE-86D244C157C0}" srcOrd="0" destOrd="0" presId="urn:microsoft.com/office/officeart/2005/8/layout/hierarchy2"/>
    <dgm:cxn modelId="{18C036CB-8122-40ED-BC7E-230A0A3D77D0}" srcId="{2C0A3D34-5D37-4C4B-B4B0-352A4FE13620}" destId="{051ACAD2-6039-48FC-81F6-AEAFB656D670}" srcOrd="1" destOrd="0" parTransId="{79DB90DE-8C9E-44C9-A4AC-29A977C67333}" sibTransId="{A04D36BC-6AD9-4306-BDB8-1685117EB357}"/>
    <dgm:cxn modelId="{365F843C-C7E3-477A-8CCB-A71A282517B9}" srcId="{FCD18069-F9AF-4C26-9ADC-61F0A3AD0137}" destId="{D0264F13-0597-4B0B-9149-1E8386D84D8D}" srcOrd="0" destOrd="0" parTransId="{A7433CDC-38C7-42BA-AE26-45113CF0F3E8}" sibTransId="{54F39F8D-FCC0-4026-AB10-2082D819C661}"/>
    <dgm:cxn modelId="{91209588-A2C1-44E5-9625-90D8663030CE}" type="presParOf" srcId="{D3539192-BFDA-4B87-A143-C3943BD3BF36}" destId="{66560E3A-7B69-4401-9FE0-FAF5A38DB322}" srcOrd="0" destOrd="0" presId="urn:microsoft.com/office/officeart/2005/8/layout/hierarchy2"/>
    <dgm:cxn modelId="{A05D973C-8B2C-4C0B-9BE8-B1B6B8A33C85}" type="presParOf" srcId="{66560E3A-7B69-4401-9FE0-FAF5A38DB322}" destId="{B236A569-E935-4697-88CE-3FB4156384B0}" srcOrd="0" destOrd="0" presId="urn:microsoft.com/office/officeart/2005/8/layout/hierarchy2"/>
    <dgm:cxn modelId="{42FE7079-B98F-49E8-A6A2-015770569352}" type="presParOf" srcId="{66560E3A-7B69-4401-9FE0-FAF5A38DB322}" destId="{8B6CEE2B-71D7-410D-947D-A6572932D252}" srcOrd="1" destOrd="0" presId="urn:microsoft.com/office/officeart/2005/8/layout/hierarchy2"/>
    <dgm:cxn modelId="{2772A7AD-AF1E-474F-8169-6A592A8E855D}" type="presParOf" srcId="{8B6CEE2B-71D7-410D-947D-A6572932D252}" destId="{4ABB1851-3FF7-4624-9F61-CA9E97C7137C}" srcOrd="0" destOrd="0" presId="urn:microsoft.com/office/officeart/2005/8/layout/hierarchy2"/>
    <dgm:cxn modelId="{91CB467C-8B82-458B-A024-F89F91DFC03E}" type="presParOf" srcId="{4ABB1851-3FF7-4624-9F61-CA9E97C7137C}" destId="{04E7A9D1-D9F8-4FCE-A2DC-BE859DEFF557}" srcOrd="0" destOrd="0" presId="urn:microsoft.com/office/officeart/2005/8/layout/hierarchy2"/>
    <dgm:cxn modelId="{20D87225-0CDB-4069-8E94-210B28B31218}" type="presParOf" srcId="{8B6CEE2B-71D7-410D-947D-A6572932D252}" destId="{964C9B67-DEDC-4E15-8746-AA01203060F9}" srcOrd="1" destOrd="0" presId="urn:microsoft.com/office/officeart/2005/8/layout/hierarchy2"/>
    <dgm:cxn modelId="{6B6972F8-BC6C-4EB1-A806-8259B2B8377D}" type="presParOf" srcId="{964C9B67-DEDC-4E15-8746-AA01203060F9}" destId="{CA727FE9-88D1-4EBE-934D-709EF176E26D}" srcOrd="0" destOrd="0" presId="urn:microsoft.com/office/officeart/2005/8/layout/hierarchy2"/>
    <dgm:cxn modelId="{1BD0F85F-2B0B-407D-B121-FBA714170CF3}" type="presParOf" srcId="{964C9B67-DEDC-4E15-8746-AA01203060F9}" destId="{5630BC41-BAD9-4934-97AB-DBB2966E4CFD}" srcOrd="1" destOrd="0" presId="urn:microsoft.com/office/officeart/2005/8/layout/hierarchy2"/>
    <dgm:cxn modelId="{968A51DF-EE16-4E9F-9F13-58EA7DE279FC}" type="presParOf" srcId="{5630BC41-BAD9-4934-97AB-DBB2966E4CFD}" destId="{AF0E47F2-53C4-4917-B7FE-22048B52D645}" srcOrd="0" destOrd="0" presId="urn:microsoft.com/office/officeart/2005/8/layout/hierarchy2"/>
    <dgm:cxn modelId="{94AF86B0-5015-418D-BBF5-22E1BB5CA6DC}" type="presParOf" srcId="{AF0E47F2-53C4-4917-B7FE-22048B52D645}" destId="{9962B372-760A-4A77-8233-4AE97220C993}" srcOrd="0" destOrd="0" presId="urn:microsoft.com/office/officeart/2005/8/layout/hierarchy2"/>
    <dgm:cxn modelId="{6D0384B4-F5B9-4DDB-AF1A-351CFB2B686D}" type="presParOf" srcId="{5630BC41-BAD9-4934-97AB-DBB2966E4CFD}" destId="{92725575-6968-48B7-B953-62F831F2C3CB}" srcOrd="1" destOrd="0" presId="urn:microsoft.com/office/officeart/2005/8/layout/hierarchy2"/>
    <dgm:cxn modelId="{2284B0A3-0FB5-4031-974E-F5C54A97A5E0}" type="presParOf" srcId="{92725575-6968-48B7-B953-62F831F2C3CB}" destId="{CCBFFBCB-CB05-476B-A15A-0B3C7F55B1AA}" srcOrd="0" destOrd="0" presId="urn:microsoft.com/office/officeart/2005/8/layout/hierarchy2"/>
    <dgm:cxn modelId="{2407E7A8-3C3D-4B98-BBB6-91FB5680771C}" type="presParOf" srcId="{92725575-6968-48B7-B953-62F831F2C3CB}" destId="{F964E7F7-6AC7-4CBC-BCCA-2080CADD0CC2}" srcOrd="1" destOrd="0" presId="urn:microsoft.com/office/officeart/2005/8/layout/hierarchy2"/>
    <dgm:cxn modelId="{5D77A0A2-99E9-4C50-8C68-2860BF95A6CF}" type="presParOf" srcId="{5630BC41-BAD9-4934-97AB-DBB2966E4CFD}" destId="{7A0BB194-23DC-421B-8049-55107744391F}" srcOrd="2" destOrd="0" presId="urn:microsoft.com/office/officeart/2005/8/layout/hierarchy2"/>
    <dgm:cxn modelId="{8255A5EB-F955-4F99-84CB-92FA39994FE2}" type="presParOf" srcId="{7A0BB194-23DC-421B-8049-55107744391F}" destId="{4B13822E-2DA6-49A6-9227-5F915702617F}" srcOrd="0" destOrd="0" presId="urn:microsoft.com/office/officeart/2005/8/layout/hierarchy2"/>
    <dgm:cxn modelId="{9264ABA5-3D75-49BB-AB1F-9B0ED535F9AE}" type="presParOf" srcId="{5630BC41-BAD9-4934-97AB-DBB2966E4CFD}" destId="{8A6EEBC5-324C-4E16-A6CB-9D42A6086151}" srcOrd="3" destOrd="0" presId="urn:microsoft.com/office/officeart/2005/8/layout/hierarchy2"/>
    <dgm:cxn modelId="{378814CA-DABA-4DBF-A4BB-2A55BF93684C}" type="presParOf" srcId="{8A6EEBC5-324C-4E16-A6CB-9D42A6086151}" destId="{E85077EE-5C05-48ED-8A2B-C80CBB08C639}" srcOrd="0" destOrd="0" presId="urn:microsoft.com/office/officeart/2005/8/layout/hierarchy2"/>
    <dgm:cxn modelId="{1092F50B-735F-403C-B54A-ECBACBBB8BBB}" type="presParOf" srcId="{8A6EEBC5-324C-4E16-A6CB-9D42A6086151}" destId="{47CD116C-0D23-4852-AC2C-C23428227118}" srcOrd="1" destOrd="0" presId="urn:microsoft.com/office/officeart/2005/8/layout/hierarchy2"/>
    <dgm:cxn modelId="{EE0FA73F-1892-4F0D-A16E-8DA7067197B3}" type="presParOf" srcId="{8B6CEE2B-71D7-410D-947D-A6572932D252}" destId="{649EB340-E014-4A30-97E9-A2C2C41DFD98}" srcOrd="2" destOrd="0" presId="urn:microsoft.com/office/officeart/2005/8/layout/hierarchy2"/>
    <dgm:cxn modelId="{48E3835D-B2EE-4FE1-9CF1-C9C6B5722D2A}" type="presParOf" srcId="{649EB340-E014-4A30-97E9-A2C2C41DFD98}" destId="{812CAEFD-62C7-413C-9C16-2BD570A972E0}" srcOrd="0" destOrd="0" presId="urn:microsoft.com/office/officeart/2005/8/layout/hierarchy2"/>
    <dgm:cxn modelId="{B01AB9BE-AC8D-4F90-9AB9-4D7AF8574481}" type="presParOf" srcId="{8B6CEE2B-71D7-410D-947D-A6572932D252}" destId="{648F5C60-ADCE-4534-B6E6-1284B6EF9780}" srcOrd="3" destOrd="0" presId="urn:microsoft.com/office/officeart/2005/8/layout/hierarchy2"/>
    <dgm:cxn modelId="{4A6B190C-CD01-4C2C-BA27-CE5731361BF0}" type="presParOf" srcId="{648F5C60-ADCE-4534-B6E6-1284B6EF9780}" destId="{BEE9EEFA-028A-43C3-A37A-4715B324D794}" srcOrd="0" destOrd="0" presId="urn:microsoft.com/office/officeart/2005/8/layout/hierarchy2"/>
    <dgm:cxn modelId="{4E161493-8FB5-4A9B-894B-FFB93638F77B}" type="presParOf" srcId="{648F5C60-ADCE-4534-B6E6-1284B6EF9780}" destId="{107F8E60-F1E5-4000-B017-A3C73FBF6916}" srcOrd="1" destOrd="0" presId="urn:microsoft.com/office/officeart/2005/8/layout/hierarchy2"/>
    <dgm:cxn modelId="{0F7BFC81-3D3B-4B82-8AF6-D9E92108C78A}" type="presParOf" srcId="{107F8E60-F1E5-4000-B017-A3C73FBF6916}" destId="{AE95991E-068F-4B2B-A16E-2BD3D6577337}" srcOrd="0" destOrd="0" presId="urn:microsoft.com/office/officeart/2005/8/layout/hierarchy2"/>
    <dgm:cxn modelId="{AC5042C6-439D-49A6-861A-C1C25C1BF4B1}" type="presParOf" srcId="{AE95991E-068F-4B2B-A16E-2BD3D6577337}" destId="{A7A6D619-0C26-4BC9-B1F6-9157B0529E1F}" srcOrd="0" destOrd="0" presId="urn:microsoft.com/office/officeart/2005/8/layout/hierarchy2"/>
    <dgm:cxn modelId="{7461D7C2-6297-4CE8-B02C-D5B241D31464}" type="presParOf" srcId="{107F8E60-F1E5-4000-B017-A3C73FBF6916}" destId="{03696455-483C-4D55-8378-A20B8D02C595}" srcOrd="1" destOrd="0" presId="urn:microsoft.com/office/officeart/2005/8/layout/hierarchy2"/>
    <dgm:cxn modelId="{1723C38F-2663-4DB6-A63B-9B60FF730D25}" type="presParOf" srcId="{03696455-483C-4D55-8378-A20B8D02C595}" destId="{44278F21-7E52-4C22-B0CE-86D244C157C0}" srcOrd="0" destOrd="0" presId="urn:microsoft.com/office/officeart/2005/8/layout/hierarchy2"/>
    <dgm:cxn modelId="{5B2EC539-2B6E-4DE4-A73D-8633F729C8AA}" type="presParOf" srcId="{03696455-483C-4D55-8378-A20B8D02C595}" destId="{2709E05D-EC25-471A-8102-C6253B90E799}" srcOrd="1" destOrd="0" presId="urn:microsoft.com/office/officeart/2005/8/layout/hierarchy2"/>
    <dgm:cxn modelId="{94619757-FA04-417A-8684-F14EB3BDB453}" type="presParOf" srcId="{107F8E60-F1E5-4000-B017-A3C73FBF6916}" destId="{E30CC2FE-19F7-409C-BDCB-949075A6D2C2}" srcOrd="2" destOrd="0" presId="urn:microsoft.com/office/officeart/2005/8/layout/hierarchy2"/>
    <dgm:cxn modelId="{CF5F1264-17EB-406F-B72C-8F0B8266C787}" type="presParOf" srcId="{E30CC2FE-19F7-409C-BDCB-949075A6D2C2}" destId="{AA42D987-7633-46AF-A3B3-E62342797EBF}" srcOrd="0" destOrd="0" presId="urn:microsoft.com/office/officeart/2005/8/layout/hierarchy2"/>
    <dgm:cxn modelId="{716B56C9-D5CB-4220-8B6C-99954DCD7328}" type="presParOf" srcId="{107F8E60-F1E5-4000-B017-A3C73FBF6916}" destId="{E594821D-4281-4340-A513-952F4C6C85F6}" srcOrd="3" destOrd="0" presId="urn:microsoft.com/office/officeart/2005/8/layout/hierarchy2"/>
    <dgm:cxn modelId="{A3B428F6-248F-4944-BC32-549FE1E5DD29}" type="presParOf" srcId="{E594821D-4281-4340-A513-952F4C6C85F6}" destId="{323570D9-B9EC-4C5C-8B4E-B6ED1154CE6B}" srcOrd="0" destOrd="0" presId="urn:microsoft.com/office/officeart/2005/8/layout/hierarchy2"/>
    <dgm:cxn modelId="{95644FE7-5D0E-4A15-9CBA-BB4DD697BF67}" type="presParOf" srcId="{E594821D-4281-4340-A513-952F4C6C85F6}" destId="{9ADC861F-AF3E-45AC-8397-28721009CC1C}" srcOrd="1" destOrd="0" presId="urn:microsoft.com/office/officeart/2005/8/layout/hierarchy2"/>
    <dgm:cxn modelId="{5A9A74D4-20ED-431C-98FE-38DCE5FCF841}" type="presParOf" srcId="{8B6CEE2B-71D7-410D-947D-A6572932D252}" destId="{B867E90B-2B52-43CF-9A32-F5D6DF1CFAE1}" srcOrd="4" destOrd="0" presId="urn:microsoft.com/office/officeart/2005/8/layout/hierarchy2"/>
    <dgm:cxn modelId="{90696E25-9C0C-46A0-B863-3D33F2438200}" type="presParOf" srcId="{B867E90B-2B52-43CF-9A32-F5D6DF1CFAE1}" destId="{ACE47EB6-9BD6-414F-840D-417F6682EF03}" srcOrd="0" destOrd="0" presId="urn:microsoft.com/office/officeart/2005/8/layout/hierarchy2"/>
    <dgm:cxn modelId="{8A165C67-3AAF-4011-BF79-14DB07915EBA}" type="presParOf" srcId="{8B6CEE2B-71D7-410D-947D-A6572932D252}" destId="{15BC453E-7340-4ED2-B473-7C337B430D5B}" srcOrd="5" destOrd="0" presId="urn:microsoft.com/office/officeart/2005/8/layout/hierarchy2"/>
    <dgm:cxn modelId="{6312AA24-24D7-45DF-84E2-A71141D1BA23}" type="presParOf" srcId="{15BC453E-7340-4ED2-B473-7C337B430D5B}" destId="{A295A106-C4F6-4BD6-8120-E9A0780B513F}" srcOrd="0" destOrd="0" presId="urn:microsoft.com/office/officeart/2005/8/layout/hierarchy2"/>
    <dgm:cxn modelId="{E830D717-2F59-465E-8670-BACE9F93BE2F}" type="presParOf" srcId="{15BC453E-7340-4ED2-B473-7C337B430D5B}" destId="{808430EE-FEF8-45EE-838C-BCDC47491814}" srcOrd="1" destOrd="0" presId="urn:microsoft.com/office/officeart/2005/8/layout/hierarchy2"/>
    <dgm:cxn modelId="{20D72824-087B-43AC-AAF5-D1D54CC17195}" type="presParOf" srcId="{808430EE-FEF8-45EE-838C-BCDC47491814}" destId="{C9A4BE90-0E4D-4B48-832B-5DB3689E60F4}" srcOrd="0" destOrd="0" presId="urn:microsoft.com/office/officeart/2005/8/layout/hierarchy2"/>
    <dgm:cxn modelId="{C0102902-21B0-44E3-9D63-4B8C70F7F29B}" type="presParOf" srcId="{C9A4BE90-0E4D-4B48-832B-5DB3689E60F4}" destId="{B55887E3-4039-4625-AECD-26F4A3F57A3A}" srcOrd="0" destOrd="0" presId="urn:microsoft.com/office/officeart/2005/8/layout/hierarchy2"/>
    <dgm:cxn modelId="{81364A7D-198A-47CD-A1C9-1676F45BFA88}" type="presParOf" srcId="{808430EE-FEF8-45EE-838C-BCDC47491814}" destId="{EF32B072-129F-490E-B3AF-2A4F747FBE74}" srcOrd="1" destOrd="0" presId="urn:microsoft.com/office/officeart/2005/8/layout/hierarchy2"/>
    <dgm:cxn modelId="{CF36119E-6BA5-4945-A95B-71D73E8405F9}" type="presParOf" srcId="{EF32B072-129F-490E-B3AF-2A4F747FBE74}" destId="{C7D6D6A6-A062-48EB-8441-B10AC5671761}" srcOrd="0" destOrd="0" presId="urn:microsoft.com/office/officeart/2005/8/layout/hierarchy2"/>
    <dgm:cxn modelId="{0863AFEA-07FF-4A66-BF56-E0860F2E49D7}" type="presParOf" srcId="{EF32B072-129F-490E-B3AF-2A4F747FBE74}" destId="{B46028CF-7B2F-448F-A482-313FA0570096}" srcOrd="1" destOrd="0" presId="urn:microsoft.com/office/officeart/2005/8/layout/hierarchy2"/>
    <dgm:cxn modelId="{288444E9-1E12-400C-AE8E-77BE8E27FFB2}" type="presParOf" srcId="{808430EE-FEF8-45EE-838C-BCDC47491814}" destId="{A98DADCF-547A-48AE-A4E3-DE0063C8EAA9}" srcOrd="2" destOrd="0" presId="urn:microsoft.com/office/officeart/2005/8/layout/hierarchy2"/>
    <dgm:cxn modelId="{F744763C-72B9-4043-96A3-6614835C64D8}" type="presParOf" srcId="{A98DADCF-547A-48AE-A4E3-DE0063C8EAA9}" destId="{6983A323-920D-432F-803B-3A4A9490F54B}" srcOrd="0" destOrd="0" presId="urn:microsoft.com/office/officeart/2005/8/layout/hierarchy2"/>
    <dgm:cxn modelId="{6DF558FC-71F7-499B-B9F1-C9C4684BA6ED}" type="presParOf" srcId="{808430EE-FEF8-45EE-838C-BCDC47491814}" destId="{21E10B10-3D79-4827-811A-93B755CD45FA}" srcOrd="3" destOrd="0" presId="urn:microsoft.com/office/officeart/2005/8/layout/hierarchy2"/>
    <dgm:cxn modelId="{BDDFF215-CE39-412A-982F-9D003D37F426}" type="presParOf" srcId="{21E10B10-3D79-4827-811A-93B755CD45FA}" destId="{0E5DEBB0-C06F-4178-9DC3-634DB0019005}" srcOrd="0" destOrd="0" presId="urn:microsoft.com/office/officeart/2005/8/layout/hierarchy2"/>
    <dgm:cxn modelId="{52C47C9D-6D21-4B15-A4C5-B000C6E5CF45}" type="presParOf" srcId="{21E10B10-3D79-4827-811A-93B755CD45FA}" destId="{5957867C-7C0B-49B2-BC46-6CA784E83A56}" srcOrd="1" destOrd="0" presId="urn:microsoft.com/office/officeart/2005/8/layout/hierarchy2"/>
  </dgm:cxnLst>
  <dgm:bg/>
  <dgm:whole/>
</dgm:dataModel>
</file>

<file path=word/diagrams/data4.xml><?xml version="1.0" encoding="utf-8"?>
<dgm:dataModel xmlns:dgm="http://schemas.openxmlformats.org/drawingml/2006/diagram" xmlns:a="http://schemas.openxmlformats.org/drawingml/2006/main">
  <dgm:ptLst>
    <dgm:pt modelId="{E993EBD2-A018-4571-A59B-F1C1FF92F868}" type="doc">
      <dgm:prSet loTypeId="urn:microsoft.com/office/officeart/2005/8/layout/hierarchy2" loCatId="hierarchy" qsTypeId="urn:microsoft.com/office/officeart/2005/8/quickstyle/simple1" qsCatId="simple" csTypeId="urn:microsoft.com/office/officeart/2005/8/colors/accent0_2" csCatId="mainScheme" phldr="1"/>
      <dgm:spPr/>
      <dgm:t>
        <a:bodyPr/>
        <a:p>
          <a:endParaRPr lang="zh-CN" altLang="en-US"/>
        </a:p>
      </dgm:t>
    </dgm:pt>
    <dgm:pt modelId="{4B997D05-ACD8-45D8-931E-72A516A58D96}">
      <dgm:prSet phldrT="[文本]" custT="1"/>
      <dgm:spPr/>
      <dgm:t>
        <a:bodyPr/>
        <a:p>
          <a:r>
            <a:rPr lang="zh-CN" altLang="en-US" sz="1200">
              <a:solidFill>
                <a:sysClr val="windowText" lastClr="000000"/>
              </a:solidFill>
            </a:rPr>
            <a:t>体育类</a:t>
          </a:r>
        </a:p>
      </dgm:t>
    </dgm:pt>
    <dgm:pt modelId="{F67F9797-F45F-4E94-984F-750B8860ACC9}" cxnId="{A5CA94CC-1356-4A50-A580-8A493019B6E8}" type="parTrans">
      <dgm:prSet/>
      <dgm:spPr/>
      <dgm:t>
        <a:bodyPr/>
        <a:p>
          <a:endParaRPr lang="zh-CN" altLang="en-US" sz="800"/>
        </a:p>
      </dgm:t>
    </dgm:pt>
    <dgm:pt modelId="{8E333206-5836-40BE-8EB6-51D8027FC99C}" cxnId="{A5CA94CC-1356-4A50-A580-8A493019B6E8}" type="sibTrans">
      <dgm:prSet/>
      <dgm:spPr/>
      <dgm:t>
        <a:bodyPr/>
        <a:p>
          <a:endParaRPr lang="zh-CN" altLang="en-US" sz="800"/>
        </a:p>
      </dgm:t>
    </dgm:pt>
    <dgm:pt modelId="{E831C113-B78D-4015-A828-42E2A5770C04}">
      <dgm:prSet phldrT="[文本]" custT="1"/>
      <dgm:spPr/>
      <dgm:t>
        <a:bodyPr/>
        <a:p>
          <a:r>
            <a:rPr lang="zh-CN" altLang="en-US" sz="1200">
              <a:solidFill>
                <a:sysClr val="windowText" lastClr="000000"/>
              </a:solidFill>
            </a:rPr>
            <a:t>提前批</a:t>
          </a:r>
        </a:p>
      </dgm:t>
    </dgm:pt>
    <dgm:pt modelId="{15CDEA16-58D8-44B8-B944-6896533AD9BB}" cxnId="{D680940C-6DD7-4444-B652-5C33B97CB291}" type="parTrans">
      <dgm:prSet custT="1"/>
      <dgm:spPr/>
      <dgm:t>
        <a:bodyPr/>
        <a:p>
          <a:endParaRPr lang="zh-CN" altLang="en-US" sz="800"/>
        </a:p>
      </dgm:t>
    </dgm:pt>
    <dgm:pt modelId="{F37CE055-F548-4884-871B-0826A5BD5C18}" cxnId="{D680940C-6DD7-4444-B652-5C33B97CB291}" type="sibTrans">
      <dgm:prSet/>
      <dgm:spPr/>
      <dgm:t>
        <a:bodyPr/>
        <a:p>
          <a:endParaRPr lang="zh-CN" altLang="en-US" sz="800"/>
        </a:p>
      </dgm:t>
    </dgm:pt>
    <dgm:pt modelId="{25C9DB43-BF36-44D7-897F-0AE507E04BA3}">
      <dgm:prSet phldrT="[文本]" custT="1"/>
      <dgm:spPr/>
      <dgm:t>
        <a:bodyPr/>
        <a:p>
          <a:pPr algn="l"/>
          <a:r>
            <a:rPr lang="zh-CN" altLang="en-US" sz="1200">
              <a:solidFill>
                <a:sysClr val="windowText" lastClr="000000"/>
              </a:solidFill>
            </a:rPr>
            <a:t>包括省属公费师范生等类型的本科招生。</a:t>
          </a:r>
        </a:p>
      </dgm:t>
    </dgm:pt>
    <dgm:pt modelId="{6CA58305-F190-4FF9-9914-6F70F1F62C71}" cxnId="{378DBAEB-A6E4-4EE5-B1F7-A0D29B33B51C}" type="parTrans">
      <dgm:prSet custT="1"/>
      <dgm:spPr/>
      <dgm:t>
        <a:bodyPr/>
        <a:p>
          <a:endParaRPr lang="zh-CN" altLang="en-US" sz="800"/>
        </a:p>
      </dgm:t>
    </dgm:pt>
    <dgm:pt modelId="{05F934EF-B9A5-446A-A988-9E8F76CCA84A}" cxnId="{378DBAEB-A6E4-4EE5-B1F7-A0D29B33B51C}" type="sibTrans">
      <dgm:prSet/>
      <dgm:spPr/>
      <dgm:t>
        <a:bodyPr/>
        <a:p>
          <a:endParaRPr lang="zh-CN" altLang="en-US" sz="800"/>
        </a:p>
      </dgm:t>
    </dgm:pt>
    <dgm:pt modelId="{37A35B0E-2322-4DB2-B061-CB87304CD561}">
      <dgm:prSet phldrT="[文本]" custT="1"/>
      <dgm:spPr/>
      <dgm:t>
        <a:bodyPr/>
        <a:p>
          <a:pPr algn="l"/>
          <a:r>
            <a:rPr lang="zh-CN" altLang="en-US" sz="1200">
              <a:solidFill>
                <a:sysClr val="windowText" lastClr="000000"/>
              </a:solidFill>
            </a:rPr>
            <a:t>安排两次志愿填报，均实行以学校为单位的志愿模式。</a:t>
          </a:r>
        </a:p>
      </dgm:t>
    </dgm:pt>
    <dgm:pt modelId="{BD8C9553-9F44-4063-972A-59A0C6BD3D52}" cxnId="{F0EE8D78-9A47-4199-A2F3-9A2135507306}" type="parTrans">
      <dgm:prSet custT="1"/>
      <dgm:spPr/>
      <dgm:t>
        <a:bodyPr/>
        <a:p>
          <a:endParaRPr lang="zh-CN" altLang="en-US" sz="800"/>
        </a:p>
      </dgm:t>
    </dgm:pt>
    <dgm:pt modelId="{4F429829-EEFD-448C-982A-5DD305860C52}" cxnId="{F0EE8D78-9A47-4199-A2F3-9A2135507306}" type="sibTrans">
      <dgm:prSet/>
      <dgm:spPr/>
      <dgm:t>
        <a:bodyPr/>
        <a:p>
          <a:endParaRPr lang="zh-CN" altLang="en-US" sz="800"/>
        </a:p>
      </dgm:t>
    </dgm:pt>
    <dgm:pt modelId="{ABA5D76E-468B-414A-859A-D2332CA0699E}">
      <dgm:prSet phldrT="[文本]" custT="1"/>
      <dgm:spPr/>
      <dgm:t>
        <a:bodyPr/>
        <a:p>
          <a:r>
            <a:rPr lang="zh-CN" altLang="en-US" sz="1200">
              <a:solidFill>
                <a:sysClr val="windowText" lastClr="000000"/>
              </a:solidFill>
            </a:rPr>
            <a:t>常规批</a:t>
          </a:r>
        </a:p>
      </dgm:t>
    </dgm:pt>
    <dgm:pt modelId="{DDDAEAE0-636D-4988-B63D-D41B084C907E}" cxnId="{3D13B4DF-BB0F-4909-A222-BCC8F3FA65F0}" type="parTrans">
      <dgm:prSet custT="1"/>
      <dgm:spPr/>
      <dgm:t>
        <a:bodyPr/>
        <a:p>
          <a:endParaRPr lang="zh-CN" altLang="en-US" sz="800"/>
        </a:p>
      </dgm:t>
    </dgm:pt>
    <dgm:pt modelId="{A4E6A866-23C1-4FCA-9289-6B1DD620D4ED}" cxnId="{3D13B4DF-BB0F-4909-A222-BCC8F3FA65F0}" type="sibTrans">
      <dgm:prSet/>
      <dgm:spPr/>
      <dgm:t>
        <a:bodyPr/>
        <a:p>
          <a:endParaRPr lang="zh-CN" altLang="en-US" sz="800"/>
        </a:p>
      </dgm:t>
    </dgm:pt>
    <dgm:pt modelId="{C0BFE606-BFCD-4EF2-93BD-DAF0C711DB58}">
      <dgm:prSet phldrT="[文本]" custT="1"/>
      <dgm:spPr/>
      <dgm:t>
        <a:bodyPr/>
        <a:p>
          <a:pPr algn="l"/>
          <a:r>
            <a:rPr lang="zh-CN" altLang="en-US" sz="1200">
              <a:solidFill>
                <a:sysClr val="windowText" lastClr="000000"/>
              </a:solidFill>
            </a:rPr>
            <a:t>包括未列入提前批的其他本、专科招生。</a:t>
          </a:r>
        </a:p>
      </dgm:t>
    </dgm:pt>
    <dgm:pt modelId="{930F48FF-C866-47FB-83AA-487DE699F1B7}" cxnId="{5D79A1C0-0628-4B86-B0F2-C5DCACCDC299}" type="parTrans">
      <dgm:prSet custT="1"/>
      <dgm:spPr/>
      <dgm:t>
        <a:bodyPr/>
        <a:p>
          <a:endParaRPr lang="zh-CN" altLang="en-US" sz="800"/>
        </a:p>
      </dgm:t>
    </dgm:pt>
    <dgm:pt modelId="{5C4DCB2C-5E10-4088-AC1C-BC7860F64C66}" cxnId="{5D79A1C0-0628-4B86-B0F2-C5DCACCDC299}" type="sibTrans">
      <dgm:prSet/>
      <dgm:spPr/>
      <dgm:t>
        <a:bodyPr/>
        <a:p>
          <a:endParaRPr lang="zh-CN" altLang="en-US" sz="800"/>
        </a:p>
      </dgm:t>
    </dgm:pt>
    <dgm:pt modelId="{A96ED79A-8BC8-4551-8453-0CD2C5B55B95}">
      <dgm:prSet custT="1"/>
      <dgm:spPr/>
      <dgm:t>
        <a:bodyPr/>
        <a:p>
          <a:pPr algn="l"/>
          <a:r>
            <a:rPr lang="zh-CN" sz="1200">
              <a:solidFill>
                <a:sysClr val="windowText" lastClr="000000"/>
              </a:solidFill>
            </a:rPr>
            <a:t>三次志愿填报，均实行以“专业（专业类）</a:t>
          </a:r>
          <a:r>
            <a:rPr lang="en-US" sz="1200">
              <a:solidFill>
                <a:sysClr val="windowText" lastClr="000000"/>
              </a:solidFill>
            </a:rPr>
            <a:t>+</a:t>
          </a:r>
          <a:r>
            <a:rPr lang="zh-CN" sz="1200">
              <a:solidFill>
                <a:sysClr val="windowText" lastClr="000000"/>
              </a:solidFill>
            </a:rPr>
            <a:t>学校”为单位的平行志愿模式，考生每次填报志愿的数量最多不超过</a:t>
          </a:r>
          <a:r>
            <a:rPr lang="en-US" sz="1200">
              <a:solidFill>
                <a:sysClr val="windowText" lastClr="000000"/>
              </a:solidFill>
            </a:rPr>
            <a:t>60</a:t>
          </a:r>
          <a:r>
            <a:rPr lang="zh-CN" sz="1200">
              <a:solidFill>
                <a:sysClr val="windowText" lastClr="000000"/>
              </a:solidFill>
            </a:rPr>
            <a:t>个</a:t>
          </a:r>
          <a:r>
            <a:rPr lang="zh-CN" altLang="en-US" sz="1200">
              <a:solidFill>
                <a:sysClr val="windowText" lastClr="000000"/>
              </a:solidFill>
            </a:rPr>
            <a:t>。</a:t>
          </a:r>
          <a:r>
            <a:rPr lang="zh-CN" sz="1200">
              <a:solidFill>
                <a:sysClr val="windowText" lastClr="000000"/>
              </a:solidFill>
            </a:rPr>
            <a:t>第</a:t>
          </a:r>
          <a:r>
            <a:rPr lang="en-US" sz="1200">
              <a:solidFill>
                <a:sysClr val="windowText" lastClr="000000"/>
              </a:solidFill>
            </a:rPr>
            <a:t>1</a:t>
          </a:r>
          <a:r>
            <a:rPr lang="zh-CN" sz="1200">
              <a:solidFill>
                <a:sysClr val="windowText" lastClr="000000"/>
              </a:solidFill>
            </a:rPr>
            <a:t>次志愿填报由一段线上考生首先填报本科志愿</a:t>
          </a:r>
          <a:r>
            <a:rPr lang="zh-CN" altLang="en-US" sz="1200">
              <a:solidFill>
                <a:sysClr val="windowText" lastClr="000000"/>
              </a:solidFill>
            </a:rPr>
            <a:t>，</a:t>
          </a:r>
          <a:r>
            <a:rPr lang="zh-CN" sz="1200">
              <a:solidFill>
                <a:sysClr val="windowText" lastClr="000000"/>
              </a:solidFill>
            </a:rPr>
            <a:t>第</a:t>
          </a:r>
          <a:r>
            <a:rPr lang="en-US" sz="1200">
              <a:solidFill>
                <a:sysClr val="windowText" lastClr="000000"/>
              </a:solidFill>
            </a:rPr>
            <a:t>2</a:t>
          </a:r>
          <a:r>
            <a:rPr lang="zh-CN" altLang="en-US" sz="1200">
              <a:solidFill>
                <a:sysClr val="windowText" lastClr="000000"/>
              </a:solidFill>
            </a:rPr>
            <a:t>、</a:t>
          </a:r>
          <a:r>
            <a:rPr lang="en-US" altLang="zh-CN" sz="1200">
              <a:solidFill>
                <a:sysClr val="windowText" lastClr="000000"/>
              </a:solidFill>
            </a:rPr>
            <a:t>3</a:t>
          </a:r>
          <a:r>
            <a:rPr lang="zh-CN" sz="1200">
              <a:solidFill>
                <a:sysClr val="windowText" lastClr="000000"/>
              </a:solidFill>
            </a:rPr>
            <a:t>次由普通类二段线上考生（含未被录取的一段线上考生）填报本、专科志愿。</a:t>
          </a:r>
          <a:endParaRPr lang="zh-CN" altLang="en-US" sz="1200">
            <a:solidFill>
              <a:sysClr val="windowText" lastClr="000000"/>
            </a:solidFill>
          </a:endParaRPr>
        </a:p>
      </dgm:t>
    </dgm:pt>
    <dgm:pt modelId="{0A5ECA54-7195-4E8D-AC76-37328356B974}" cxnId="{5CE6466C-8E10-420B-A1F4-B45AF33F3EC3}" type="parTrans">
      <dgm:prSet custT="1"/>
      <dgm:spPr/>
      <dgm:t>
        <a:bodyPr/>
        <a:p>
          <a:endParaRPr lang="zh-CN" altLang="en-US" sz="800"/>
        </a:p>
      </dgm:t>
    </dgm:pt>
    <dgm:pt modelId="{E1C39468-166A-41D8-9869-C61C41072A51}" cxnId="{5CE6466C-8E10-420B-A1F4-B45AF33F3EC3}" type="sibTrans">
      <dgm:prSet/>
      <dgm:spPr/>
      <dgm:t>
        <a:bodyPr/>
        <a:p>
          <a:endParaRPr lang="zh-CN" altLang="en-US" sz="800"/>
        </a:p>
      </dgm:t>
    </dgm:pt>
    <dgm:pt modelId="{31100D10-17C7-4B88-8724-8078E2719F2B}" type="pres">
      <dgm:prSet presAssocID="{E993EBD2-A018-4571-A59B-F1C1FF92F868}" presName="diagram" presStyleCnt="0">
        <dgm:presLayoutVars>
          <dgm:chPref val="1"/>
          <dgm:dir/>
          <dgm:animOne val="branch"/>
          <dgm:animLvl val="lvl"/>
          <dgm:resizeHandles val="exact"/>
        </dgm:presLayoutVars>
      </dgm:prSet>
      <dgm:spPr/>
      <dgm:t>
        <a:bodyPr/>
        <a:p>
          <a:endParaRPr lang="zh-CN" altLang="en-US"/>
        </a:p>
      </dgm:t>
    </dgm:pt>
    <dgm:pt modelId="{34B984E6-A74C-45C2-8629-CC263BD59412}" type="pres">
      <dgm:prSet presAssocID="{4B997D05-ACD8-45D8-931E-72A516A58D96}" presName="root1" presStyleCnt="0"/>
      <dgm:spPr/>
    </dgm:pt>
    <dgm:pt modelId="{92AB8D5A-67F0-4172-8A7D-0C8C9F8B8FFA}" type="pres">
      <dgm:prSet presAssocID="{4B997D05-ACD8-45D8-931E-72A516A58D96}" presName="LevelOneTextNode" presStyleLbl="node0" presStyleIdx="0" presStyleCnt="1" custScaleX="71487">
        <dgm:presLayoutVars>
          <dgm:chPref val="3"/>
        </dgm:presLayoutVars>
      </dgm:prSet>
      <dgm:spPr/>
      <dgm:t>
        <a:bodyPr/>
        <a:p>
          <a:endParaRPr lang="zh-CN" altLang="en-US"/>
        </a:p>
      </dgm:t>
    </dgm:pt>
    <dgm:pt modelId="{AA0F8F20-680C-4361-804C-5DA6132011B3}" type="pres">
      <dgm:prSet presAssocID="{4B997D05-ACD8-45D8-931E-72A516A58D96}" presName="level2hierChild" presStyleCnt="0"/>
      <dgm:spPr/>
    </dgm:pt>
    <dgm:pt modelId="{F66CFC87-53D0-4970-9A5A-1ED1E15E33BB}" type="pres">
      <dgm:prSet presAssocID="{15CDEA16-58D8-44B8-B944-6896533AD9BB}" presName="conn2-1" presStyleLbl="parChTrans1D2" presStyleIdx="0" presStyleCnt="2"/>
      <dgm:spPr/>
      <dgm:t>
        <a:bodyPr/>
        <a:p>
          <a:endParaRPr lang="zh-CN" altLang="en-US"/>
        </a:p>
      </dgm:t>
    </dgm:pt>
    <dgm:pt modelId="{5905B77E-6E49-47BB-AB12-958A589F433E}" type="pres">
      <dgm:prSet presAssocID="{15CDEA16-58D8-44B8-B944-6896533AD9BB}" presName="connTx" presStyleLbl="parChTrans1D2" presStyleIdx="0" presStyleCnt="2"/>
      <dgm:spPr/>
      <dgm:t>
        <a:bodyPr/>
        <a:p>
          <a:endParaRPr lang="zh-CN" altLang="en-US"/>
        </a:p>
      </dgm:t>
    </dgm:pt>
    <dgm:pt modelId="{77818608-1DFA-43AA-A875-642BE4A585F2}" type="pres">
      <dgm:prSet presAssocID="{E831C113-B78D-4015-A828-42E2A5770C04}" presName="root2" presStyleCnt="0"/>
      <dgm:spPr/>
    </dgm:pt>
    <dgm:pt modelId="{4CF5770D-8810-48E7-9D5C-BAB48C0B2C65}" type="pres">
      <dgm:prSet presAssocID="{E831C113-B78D-4015-A828-42E2A5770C04}" presName="LevelTwoTextNode" presStyleLbl="node2" presStyleIdx="0" presStyleCnt="2" custScaleX="80860">
        <dgm:presLayoutVars>
          <dgm:chPref val="3"/>
        </dgm:presLayoutVars>
      </dgm:prSet>
      <dgm:spPr/>
      <dgm:t>
        <a:bodyPr/>
        <a:p>
          <a:endParaRPr lang="zh-CN" altLang="en-US"/>
        </a:p>
      </dgm:t>
    </dgm:pt>
    <dgm:pt modelId="{B3ED2B3E-91AD-48E7-890C-A6222C4B773B}" type="pres">
      <dgm:prSet presAssocID="{E831C113-B78D-4015-A828-42E2A5770C04}" presName="level3hierChild" presStyleCnt="0"/>
      <dgm:spPr/>
    </dgm:pt>
    <dgm:pt modelId="{13FA28CF-7A43-4BCD-A0E6-B7B8D50FE9D5}" type="pres">
      <dgm:prSet presAssocID="{6CA58305-F190-4FF9-9914-6F70F1F62C71}" presName="conn2-1" presStyleLbl="parChTrans1D3" presStyleIdx="0" presStyleCnt="4"/>
      <dgm:spPr/>
      <dgm:t>
        <a:bodyPr/>
        <a:p>
          <a:endParaRPr lang="zh-CN" altLang="en-US"/>
        </a:p>
      </dgm:t>
    </dgm:pt>
    <dgm:pt modelId="{A95D5E90-CCC3-4AEB-9A73-6439006629CB}" type="pres">
      <dgm:prSet presAssocID="{6CA58305-F190-4FF9-9914-6F70F1F62C71}" presName="connTx" presStyleLbl="parChTrans1D3" presStyleIdx="0" presStyleCnt="4"/>
      <dgm:spPr/>
      <dgm:t>
        <a:bodyPr/>
        <a:p>
          <a:endParaRPr lang="zh-CN" altLang="en-US"/>
        </a:p>
      </dgm:t>
    </dgm:pt>
    <dgm:pt modelId="{4C8CC0BA-5121-4CCD-BC78-A3A581AE4904}" type="pres">
      <dgm:prSet presAssocID="{25C9DB43-BF36-44D7-897F-0AE507E04BA3}" presName="root2" presStyleCnt="0"/>
      <dgm:spPr/>
    </dgm:pt>
    <dgm:pt modelId="{EBC7DCB0-A1B6-413C-AEE7-E1E9C26A844F}" type="pres">
      <dgm:prSet presAssocID="{25C9DB43-BF36-44D7-897F-0AE507E04BA3}" presName="LevelTwoTextNode" presStyleLbl="node3" presStyleIdx="0" presStyleCnt="4" custScaleX="406681">
        <dgm:presLayoutVars>
          <dgm:chPref val="3"/>
        </dgm:presLayoutVars>
      </dgm:prSet>
      <dgm:spPr/>
      <dgm:t>
        <a:bodyPr/>
        <a:p>
          <a:endParaRPr lang="zh-CN" altLang="en-US"/>
        </a:p>
      </dgm:t>
    </dgm:pt>
    <dgm:pt modelId="{ABBE42DC-3D1E-41E1-959B-BE3E6B78290B}" type="pres">
      <dgm:prSet presAssocID="{25C9DB43-BF36-44D7-897F-0AE507E04BA3}" presName="level3hierChild" presStyleCnt="0"/>
      <dgm:spPr/>
    </dgm:pt>
    <dgm:pt modelId="{B5292670-6E54-4F5D-A066-0090EA81503C}" type="pres">
      <dgm:prSet presAssocID="{BD8C9553-9F44-4063-972A-59A0C6BD3D52}" presName="conn2-1" presStyleLbl="parChTrans1D3" presStyleIdx="1" presStyleCnt="4"/>
      <dgm:spPr/>
      <dgm:t>
        <a:bodyPr/>
        <a:p>
          <a:endParaRPr lang="zh-CN" altLang="en-US"/>
        </a:p>
      </dgm:t>
    </dgm:pt>
    <dgm:pt modelId="{5B850594-2E08-482F-90EB-C133EF2C640F}" type="pres">
      <dgm:prSet presAssocID="{BD8C9553-9F44-4063-972A-59A0C6BD3D52}" presName="connTx" presStyleLbl="parChTrans1D3" presStyleIdx="1" presStyleCnt="4"/>
      <dgm:spPr/>
      <dgm:t>
        <a:bodyPr/>
        <a:p>
          <a:endParaRPr lang="zh-CN" altLang="en-US"/>
        </a:p>
      </dgm:t>
    </dgm:pt>
    <dgm:pt modelId="{24202313-1F27-40AB-A059-A3F05BB5D01C}" type="pres">
      <dgm:prSet presAssocID="{37A35B0E-2322-4DB2-B061-CB87304CD561}" presName="root2" presStyleCnt="0"/>
      <dgm:spPr/>
    </dgm:pt>
    <dgm:pt modelId="{3ACC4F41-037F-4670-89A0-BA7E530CA417}" type="pres">
      <dgm:prSet presAssocID="{37A35B0E-2322-4DB2-B061-CB87304CD561}" presName="LevelTwoTextNode" presStyleLbl="node3" presStyleIdx="1" presStyleCnt="4" custScaleX="403352">
        <dgm:presLayoutVars>
          <dgm:chPref val="3"/>
        </dgm:presLayoutVars>
      </dgm:prSet>
      <dgm:spPr/>
      <dgm:t>
        <a:bodyPr/>
        <a:p>
          <a:endParaRPr lang="zh-CN" altLang="en-US"/>
        </a:p>
      </dgm:t>
    </dgm:pt>
    <dgm:pt modelId="{473BBB18-0B0A-48FF-A7B9-A810CD84F259}" type="pres">
      <dgm:prSet presAssocID="{37A35B0E-2322-4DB2-B061-CB87304CD561}" presName="level3hierChild" presStyleCnt="0"/>
      <dgm:spPr/>
    </dgm:pt>
    <dgm:pt modelId="{AB11E8A2-3D32-4183-A4D9-EEECABACC690}" type="pres">
      <dgm:prSet presAssocID="{DDDAEAE0-636D-4988-B63D-D41B084C907E}" presName="conn2-1" presStyleLbl="parChTrans1D2" presStyleIdx="1" presStyleCnt="2"/>
      <dgm:spPr/>
      <dgm:t>
        <a:bodyPr/>
        <a:p>
          <a:endParaRPr lang="zh-CN" altLang="en-US"/>
        </a:p>
      </dgm:t>
    </dgm:pt>
    <dgm:pt modelId="{0F94A1C2-AC75-49AE-9557-7C70C4B9DA1A}" type="pres">
      <dgm:prSet presAssocID="{DDDAEAE0-636D-4988-B63D-D41B084C907E}" presName="connTx" presStyleLbl="parChTrans1D2" presStyleIdx="1" presStyleCnt="2"/>
      <dgm:spPr/>
      <dgm:t>
        <a:bodyPr/>
        <a:p>
          <a:endParaRPr lang="zh-CN" altLang="en-US"/>
        </a:p>
      </dgm:t>
    </dgm:pt>
    <dgm:pt modelId="{93FD505F-9AB8-46B6-BC4B-C474EA9A8577}" type="pres">
      <dgm:prSet presAssocID="{ABA5D76E-468B-414A-859A-D2332CA0699E}" presName="root2" presStyleCnt="0"/>
      <dgm:spPr/>
    </dgm:pt>
    <dgm:pt modelId="{818E0412-F695-4D58-BF72-9FA341CBEFC9}" type="pres">
      <dgm:prSet presAssocID="{ABA5D76E-468B-414A-859A-D2332CA0699E}" presName="LevelTwoTextNode" presStyleLbl="node2" presStyleIdx="1" presStyleCnt="2" custScaleX="68163">
        <dgm:presLayoutVars>
          <dgm:chPref val="3"/>
        </dgm:presLayoutVars>
      </dgm:prSet>
      <dgm:spPr/>
      <dgm:t>
        <a:bodyPr/>
        <a:p>
          <a:endParaRPr lang="zh-CN" altLang="en-US"/>
        </a:p>
      </dgm:t>
    </dgm:pt>
    <dgm:pt modelId="{6D1C83DD-096A-45FB-B184-592914F67C08}" type="pres">
      <dgm:prSet presAssocID="{ABA5D76E-468B-414A-859A-D2332CA0699E}" presName="level3hierChild" presStyleCnt="0"/>
      <dgm:spPr/>
    </dgm:pt>
    <dgm:pt modelId="{75727133-B75E-44F8-82B9-351F67D07585}" type="pres">
      <dgm:prSet presAssocID="{930F48FF-C866-47FB-83AA-487DE699F1B7}" presName="conn2-1" presStyleLbl="parChTrans1D3" presStyleIdx="2" presStyleCnt="4"/>
      <dgm:spPr/>
      <dgm:t>
        <a:bodyPr/>
        <a:p>
          <a:endParaRPr lang="zh-CN" altLang="en-US"/>
        </a:p>
      </dgm:t>
    </dgm:pt>
    <dgm:pt modelId="{D5241F24-C45C-4F59-ADF9-DF58F85A3E0B}" type="pres">
      <dgm:prSet presAssocID="{930F48FF-C866-47FB-83AA-487DE699F1B7}" presName="connTx" presStyleLbl="parChTrans1D3" presStyleIdx="2" presStyleCnt="4"/>
      <dgm:spPr/>
      <dgm:t>
        <a:bodyPr/>
        <a:p>
          <a:endParaRPr lang="zh-CN" altLang="en-US"/>
        </a:p>
      </dgm:t>
    </dgm:pt>
    <dgm:pt modelId="{962ADC58-89D6-4E67-89BD-207C66B11616}" type="pres">
      <dgm:prSet presAssocID="{C0BFE606-BFCD-4EF2-93BD-DAF0C711DB58}" presName="root2" presStyleCnt="0"/>
      <dgm:spPr/>
    </dgm:pt>
    <dgm:pt modelId="{63453D85-790B-47FB-9E3D-4B26AE01C61A}" type="pres">
      <dgm:prSet presAssocID="{C0BFE606-BFCD-4EF2-93BD-DAF0C711DB58}" presName="LevelTwoTextNode" presStyleLbl="node3" presStyleIdx="2" presStyleCnt="4" custScaleX="390085" custLinFactNeighborX="5867" custLinFactNeighborY="-2347">
        <dgm:presLayoutVars>
          <dgm:chPref val="3"/>
        </dgm:presLayoutVars>
      </dgm:prSet>
      <dgm:spPr/>
      <dgm:t>
        <a:bodyPr/>
        <a:p>
          <a:endParaRPr lang="zh-CN" altLang="en-US"/>
        </a:p>
      </dgm:t>
    </dgm:pt>
    <dgm:pt modelId="{F5DAD47A-ED98-454C-8ADF-18FD6F9AEACD}" type="pres">
      <dgm:prSet presAssocID="{C0BFE606-BFCD-4EF2-93BD-DAF0C711DB58}" presName="level3hierChild" presStyleCnt="0"/>
      <dgm:spPr/>
    </dgm:pt>
    <dgm:pt modelId="{0B08947D-1D3F-401F-93F6-0ADC944C9674}" type="pres">
      <dgm:prSet presAssocID="{0A5ECA54-7195-4E8D-AC76-37328356B974}" presName="conn2-1" presStyleLbl="parChTrans1D3" presStyleIdx="3" presStyleCnt="4"/>
      <dgm:spPr/>
      <dgm:t>
        <a:bodyPr/>
        <a:p>
          <a:endParaRPr lang="zh-CN" altLang="en-US"/>
        </a:p>
      </dgm:t>
    </dgm:pt>
    <dgm:pt modelId="{F2AECF24-15CA-4E04-B1FB-F088FC5C9C19}" type="pres">
      <dgm:prSet presAssocID="{0A5ECA54-7195-4E8D-AC76-37328356B974}" presName="connTx" presStyleLbl="parChTrans1D3" presStyleIdx="3" presStyleCnt="4"/>
      <dgm:spPr/>
      <dgm:t>
        <a:bodyPr/>
        <a:p>
          <a:endParaRPr lang="zh-CN" altLang="en-US"/>
        </a:p>
      </dgm:t>
    </dgm:pt>
    <dgm:pt modelId="{F59C9CD3-DB9E-4DDE-882F-FDA7B9C32564}" type="pres">
      <dgm:prSet presAssocID="{A96ED79A-8BC8-4551-8453-0CD2C5B55B95}" presName="root2" presStyleCnt="0"/>
      <dgm:spPr/>
    </dgm:pt>
    <dgm:pt modelId="{79A238BD-8ADE-4193-9060-63C566673E70}" type="pres">
      <dgm:prSet presAssocID="{A96ED79A-8BC8-4551-8453-0CD2C5B55B95}" presName="LevelTwoTextNode" presStyleLbl="node3" presStyleIdx="3" presStyleCnt="4" custScaleX="455279" custScaleY="297972">
        <dgm:presLayoutVars>
          <dgm:chPref val="3"/>
        </dgm:presLayoutVars>
      </dgm:prSet>
      <dgm:spPr/>
      <dgm:t>
        <a:bodyPr/>
        <a:p>
          <a:endParaRPr lang="zh-CN" altLang="en-US"/>
        </a:p>
      </dgm:t>
    </dgm:pt>
    <dgm:pt modelId="{49F9D3D6-8F5F-48BA-9A34-513978BEE101}" type="pres">
      <dgm:prSet presAssocID="{A96ED79A-8BC8-4551-8453-0CD2C5B55B95}" presName="level3hierChild" presStyleCnt="0"/>
      <dgm:spPr/>
    </dgm:pt>
  </dgm:ptLst>
  <dgm:cxnLst>
    <dgm:cxn modelId="{88B55AC3-EFD9-446D-90E8-0494BC5E5B78}" type="presOf" srcId="{BD8C9553-9F44-4063-972A-59A0C6BD3D52}" destId="{B5292670-6E54-4F5D-A066-0090EA81503C}" srcOrd="0" destOrd="0" presId="urn:microsoft.com/office/officeart/2005/8/layout/hierarchy2"/>
    <dgm:cxn modelId="{D680940C-6DD7-4444-B652-5C33B97CB291}" srcId="{4B997D05-ACD8-45D8-931E-72A516A58D96}" destId="{E831C113-B78D-4015-A828-42E2A5770C04}" srcOrd="0" destOrd="0" parTransId="{15CDEA16-58D8-44B8-B944-6896533AD9BB}" sibTransId="{F37CE055-F548-4884-871B-0826A5BD5C18}"/>
    <dgm:cxn modelId="{0673B0C0-BCCF-4B73-BF6D-069AB8229B87}" type="presOf" srcId="{BD8C9553-9F44-4063-972A-59A0C6BD3D52}" destId="{5B850594-2E08-482F-90EB-C133EF2C640F}" srcOrd="1" destOrd="0" presId="urn:microsoft.com/office/officeart/2005/8/layout/hierarchy2"/>
    <dgm:cxn modelId="{2A4A8785-4CFF-4310-83C6-671F858FF41C}" type="presOf" srcId="{15CDEA16-58D8-44B8-B944-6896533AD9BB}" destId="{5905B77E-6E49-47BB-AB12-958A589F433E}" srcOrd="1" destOrd="0" presId="urn:microsoft.com/office/officeart/2005/8/layout/hierarchy2"/>
    <dgm:cxn modelId="{609033C2-12F9-4B42-955E-1BCB0EEB75A8}" type="presOf" srcId="{E993EBD2-A018-4571-A59B-F1C1FF92F868}" destId="{31100D10-17C7-4B88-8724-8078E2719F2B}" srcOrd="0" destOrd="0" presId="urn:microsoft.com/office/officeart/2005/8/layout/hierarchy2"/>
    <dgm:cxn modelId="{BE2E9CF9-164F-46A5-8433-AB3197BD586A}" type="presOf" srcId="{DDDAEAE0-636D-4988-B63D-D41B084C907E}" destId="{AB11E8A2-3D32-4183-A4D9-EEECABACC690}" srcOrd="0" destOrd="0" presId="urn:microsoft.com/office/officeart/2005/8/layout/hierarchy2"/>
    <dgm:cxn modelId="{9D5A0EB9-69EA-483A-B3FE-DAF969A60AA6}" type="presOf" srcId="{DDDAEAE0-636D-4988-B63D-D41B084C907E}" destId="{0F94A1C2-AC75-49AE-9557-7C70C4B9DA1A}" srcOrd="1" destOrd="0" presId="urn:microsoft.com/office/officeart/2005/8/layout/hierarchy2"/>
    <dgm:cxn modelId="{9440B4B6-478C-435F-8F13-C8C8AA99F2B6}" type="presOf" srcId="{ABA5D76E-468B-414A-859A-D2332CA0699E}" destId="{818E0412-F695-4D58-BF72-9FA341CBEFC9}" srcOrd="0" destOrd="0" presId="urn:microsoft.com/office/officeart/2005/8/layout/hierarchy2"/>
    <dgm:cxn modelId="{F0EE8D78-9A47-4199-A2F3-9A2135507306}" srcId="{E831C113-B78D-4015-A828-42E2A5770C04}" destId="{37A35B0E-2322-4DB2-B061-CB87304CD561}" srcOrd="1" destOrd="0" parTransId="{BD8C9553-9F44-4063-972A-59A0C6BD3D52}" sibTransId="{4F429829-EEFD-448C-982A-5DD305860C52}"/>
    <dgm:cxn modelId="{DFB54C1D-FB07-4762-B252-22FABD5605E7}" type="presOf" srcId="{37A35B0E-2322-4DB2-B061-CB87304CD561}" destId="{3ACC4F41-037F-4670-89A0-BA7E530CA417}" srcOrd="0" destOrd="0" presId="urn:microsoft.com/office/officeart/2005/8/layout/hierarchy2"/>
    <dgm:cxn modelId="{B2A928B2-4436-470B-92F0-B643367310F6}" type="presOf" srcId="{930F48FF-C866-47FB-83AA-487DE699F1B7}" destId="{D5241F24-C45C-4F59-ADF9-DF58F85A3E0B}" srcOrd="1" destOrd="0" presId="urn:microsoft.com/office/officeart/2005/8/layout/hierarchy2"/>
    <dgm:cxn modelId="{5D79A1C0-0628-4B86-B0F2-C5DCACCDC299}" srcId="{ABA5D76E-468B-414A-859A-D2332CA0699E}" destId="{C0BFE606-BFCD-4EF2-93BD-DAF0C711DB58}" srcOrd="0" destOrd="0" parTransId="{930F48FF-C866-47FB-83AA-487DE699F1B7}" sibTransId="{5C4DCB2C-5E10-4088-AC1C-BC7860F64C66}"/>
    <dgm:cxn modelId="{700566C8-4A70-48DF-A8F6-1225BFDE39A9}" type="presOf" srcId="{A96ED79A-8BC8-4551-8453-0CD2C5B55B95}" destId="{79A238BD-8ADE-4193-9060-63C566673E70}" srcOrd="0" destOrd="0" presId="urn:microsoft.com/office/officeart/2005/8/layout/hierarchy2"/>
    <dgm:cxn modelId="{D5471CB5-4EF2-4E75-AB5C-72828E5387B0}" type="presOf" srcId="{25C9DB43-BF36-44D7-897F-0AE507E04BA3}" destId="{EBC7DCB0-A1B6-413C-AEE7-E1E9C26A844F}" srcOrd="0" destOrd="0" presId="urn:microsoft.com/office/officeart/2005/8/layout/hierarchy2"/>
    <dgm:cxn modelId="{12917610-C14F-498B-B27D-CF287A43BD45}" type="presOf" srcId="{6CA58305-F190-4FF9-9914-6F70F1F62C71}" destId="{13FA28CF-7A43-4BCD-A0E6-B7B8D50FE9D5}" srcOrd="0" destOrd="0" presId="urn:microsoft.com/office/officeart/2005/8/layout/hierarchy2"/>
    <dgm:cxn modelId="{8188B348-2AF5-41F2-97B6-E576AFFB1AFA}" type="presOf" srcId="{C0BFE606-BFCD-4EF2-93BD-DAF0C711DB58}" destId="{63453D85-790B-47FB-9E3D-4B26AE01C61A}" srcOrd="0" destOrd="0" presId="urn:microsoft.com/office/officeart/2005/8/layout/hierarchy2"/>
    <dgm:cxn modelId="{C11F39DA-F306-47EF-BFB6-ADBAAF2FEEB3}" type="presOf" srcId="{0A5ECA54-7195-4E8D-AC76-37328356B974}" destId="{F2AECF24-15CA-4E04-B1FB-F088FC5C9C19}" srcOrd="1" destOrd="0" presId="urn:microsoft.com/office/officeart/2005/8/layout/hierarchy2"/>
    <dgm:cxn modelId="{6318BF01-0C9D-4C0A-95C7-345F7E91D412}" type="presOf" srcId="{4B997D05-ACD8-45D8-931E-72A516A58D96}" destId="{92AB8D5A-67F0-4172-8A7D-0C8C9F8B8FFA}" srcOrd="0" destOrd="0" presId="urn:microsoft.com/office/officeart/2005/8/layout/hierarchy2"/>
    <dgm:cxn modelId="{B9A96795-7866-43FD-8542-E9F421A9CA2D}" type="presOf" srcId="{6CA58305-F190-4FF9-9914-6F70F1F62C71}" destId="{A95D5E90-CCC3-4AEB-9A73-6439006629CB}" srcOrd="1" destOrd="0" presId="urn:microsoft.com/office/officeart/2005/8/layout/hierarchy2"/>
    <dgm:cxn modelId="{9E19415B-12AE-4541-B596-BDC381AAC777}" type="presOf" srcId="{930F48FF-C866-47FB-83AA-487DE699F1B7}" destId="{75727133-B75E-44F8-82B9-351F67D07585}" srcOrd="0" destOrd="0" presId="urn:microsoft.com/office/officeart/2005/8/layout/hierarchy2"/>
    <dgm:cxn modelId="{3D13B4DF-BB0F-4909-A222-BCC8F3FA65F0}" srcId="{4B997D05-ACD8-45D8-931E-72A516A58D96}" destId="{ABA5D76E-468B-414A-859A-D2332CA0699E}" srcOrd="1" destOrd="0" parTransId="{DDDAEAE0-636D-4988-B63D-D41B084C907E}" sibTransId="{A4E6A866-23C1-4FCA-9289-6B1DD620D4ED}"/>
    <dgm:cxn modelId="{5CE6466C-8E10-420B-A1F4-B45AF33F3EC3}" srcId="{ABA5D76E-468B-414A-859A-D2332CA0699E}" destId="{A96ED79A-8BC8-4551-8453-0CD2C5B55B95}" srcOrd="1" destOrd="0" parTransId="{0A5ECA54-7195-4E8D-AC76-37328356B974}" sibTransId="{E1C39468-166A-41D8-9869-C61C41072A51}"/>
    <dgm:cxn modelId="{A5CA94CC-1356-4A50-A580-8A493019B6E8}" srcId="{E993EBD2-A018-4571-A59B-F1C1FF92F868}" destId="{4B997D05-ACD8-45D8-931E-72A516A58D96}" srcOrd="0" destOrd="0" parTransId="{F67F9797-F45F-4E94-984F-750B8860ACC9}" sibTransId="{8E333206-5836-40BE-8EB6-51D8027FC99C}"/>
    <dgm:cxn modelId="{378DBAEB-A6E4-4EE5-B1F7-A0D29B33B51C}" srcId="{E831C113-B78D-4015-A828-42E2A5770C04}" destId="{25C9DB43-BF36-44D7-897F-0AE507E04BA3}" srcOrd="0" destOrd="0" parTransId="{6CA58305-F190-4FF9-9914-6F70F1F62C71}" sibTransId="{05F934EF-B9A5-446A-A988-9E8F76CCA84A}"/>
    <dgm:cxn modelId="{48BC38E1-D48E-4164-836D-2CF83A662ED8}" type="presOf" srcId="{0A5ECA54-7195-4E8D-AC76-37328356B974}" destId="{0B08947D-1D3F-401F-93F6-0ADC944C9674}" srcOrd="0" destOrd="0" presId="urn:microsoft.com/office/officeart/2005/8/layout/hierarchy2"/>
    <dgm:cxn modelId="{22A654E8-3CE7-449B-8454-6E736489236C}" type="presOf" srcId="{15CDEA16-58D8-44B8-B944-6896533AD9BB}" destId="{F66CFC87-53D0-4970-9A5A-1ED1E15E33BB}" srcOrd="0" destOrd="0" presId="urn:microsoft.com/office/officeart/2005/8/layout/hierarchy2"/>
    <dgm:cxn modelId="{48FFDC4E-5F80-4932-99FE-9C207F67E07B}" type="presOf" srcId="{E831C113-B78D-4015-A828-42E2A5770C04}" destId="{4CF5770D-8810-48E7-9D5C-BAB48C0B2C65}" srcOrd="0" destOrd="0" presId="urn:microsoft.com/office/officeart/2005/8/layout/hierarchy2"/>
    <dgm:cxn modelId="{E0A99698-4CCB-4266-ADA8-ED0BF811D17D}" type="presParOf" srcId="{31100D10-17C7-4B88-8724-8078E2719F2B}" destId="{34B984E6-A74C-45C2-8629-CC263BD59412}" srcOrd="0" destOrd="0" presId="urn:microsoft.com/office/officeart/2005/8/layout/hierarchy2"/>
    <dgm:cxn modelId="{F6D21DC9-3BF3-4F8A-B7D1-B038BA8739EE}" type="presParOf" srcId="{34B984E6-A74C-45C2-8629-CC263BD59412}" destId="{92AB8D5A-67F0-4172-8A7D-0C8C9F8B8FFA}" srcOrd="0" destOrd="0" presId="urn:microsoft.com/office/officeart/2005/8/layout/hierarchy2"/>
    <dgm:cxn modelId="{C440F25F-2B7B-4901-A0DC-12A5BCBDAC56}" type="presParOf" srcId="{34B984E6-A74C-45C2-8629-CC263BD59412}" destId="{AA0F8F20-680C-4361-804C-5DA6132011B3}" srcOrd="1" destOrd="0" presId="urn:microsoft.com/office/officeart/2005/8/layout/hierarchy2"/>
    <dgm:cxn modelId="{838E4C11-49A3-494F-9FF9-A1046CB897ED}" type="presParOf" srcId="{AA0F8F20-680C-4361-804C-5DA6132011B3}" destId="{F66CFC87-53D0-4970-9A5A-1ED1E15E33BB}" srcOrd="0" destOrd="0" presId="urn:microsoft.com/office/officeart/2005/8/layout/hierarchy2"/>
    <dgm:cxn modelId="{97463E2A-8449-455D-9977-7A6BB67A80C0}" type="presParOf" srcId="{F66CFC87-53D0-4970-9A5A-1ED1E15E33BB}" destId="{5905B77E-6E49-47BB-AB12-958A589F433E}" srcOrd="0" destOrd="0" presId="urn:microsoft.com/office/officeart/2005/8/layout/hierarchy2"/>
    <dgm:cxn modelId="{D31B2F69-ADCE-47EB-9C9F-2D0CC5CCA6AE}" type="presParOf" srcId="{AA0F8F20-680C-4361-804C-5DA6132011B3}" destId="{77818608-1DFA-43AA-A875-642BE4A585F2}" srcOrd="1" destOrd="0" presId="urn:microsoft.com/office/officeart/2005/8/layout/hierarchy2"/>
    <dgm:cxn modelId="{4F7822EE-2581-497A-ADE9-F71320D3DB42}" type="presParOf" srcId="{77818608-1DFA-43AA-A875-642BE4A585F2}" destId="{4CF5770D-8810-48E7-9D5C-BAB48C0B2C65}" srcOrd="0" destOrd="0" presId="urn:microsoft.com/office/officeart/2005/8/layout/hierarchy2"/>
    <dgm:cxn modelId="{793F04C0-9C26-437F-AD7F-1121EAED5F28}" type="presParOf" srcId="{77818608-1DFA-43AA-A875-642BE4A585F2}" destId="{B3ED2B3E-91AD-48E7-890C-A6222C4B773B}" srcOrd="1" destOrd="0" presId="urn:microsoft.com/office/officeart/2005/8/layout/hierarchy2"/>
    <dgm:cxn modelId="{578BB1F7-113A-4EEB-8A4E-6C7B51AA0625}" type="presParOf" srcId="{B3ED2B3E-91AD-48E7-890C-A6222C4B773B}" destId="{13FA28CF-7A43-4BCD-A0E6-B7B8D50FE9D5}" srcOrd="0" destOrd="0" presId="urn:microsoft.com/office/officeart/2005/8/layout/hierarchy2"/>
    <dgm:cxn modelId="{647D64FE-DD84-4D81-92F4-7392A5682437}" type="presParOf" srcId="{13FA28CF-7A43-4BCD-A0E6-B7B8D50FE9D5}" destId="{A95D5E90-CCC3-4AEB-9A73-6439006629CB}" srcOrd="0" destOrd="0" presId="urn:microsoft.com/office/officeart/2005/8/layout/hierarchy2"/>
    <dgm:cxn modelId="{7FF52099-9EA5-4F8F-9812-CE7D17AF5D9D}" type="presParOf" srcId="{B3ED2B3E-91AD-48E7-890C-A6222C4B773B}" destId="{4C8CC0BA-5121-4CCD-BC78-A3A581AE4904}" srcOrd="1" destOrd="0" presId="urn:microsoft.com/office/officeart/2005/8/layout/hierarchy2"/>
    <dgm:cxn modelId="{90A3F71E-8720-44E6-B4CC-C24E3AE393DC}" type="presParOf" srcId="{4C8CC0BA-5121-4CCD-BC78-A3A581AE4904}" destId="{EBC7DCB0-A1B6-413C-AEE7-E1E9C26A844F}" srcOrd="0" destOrd="0" presId="urn:microsoft.com/office/officeart/2005/8/layout/hierarchy2"/>
    <dgm:cxn modelId="{6F3C70E3-B162-42D9-8513-CDE9EFF44E18}" type="presParOf" srcId="{4C8CC0BA-5121-4CCD-BC78-A3A581AE4904}" destId="{ABBE42DC-3D1E-41E1-959B-BE3E6B78290B}" srcOrd="1" destOrd="0" presId="urn:microsoft.com/office/officeart/2005/8/layout/hierarchy2"/>
    <dgm:cxn modelId="{1D031BF6-0022-45E8-85BF-3087636EF508}" type="presParOf" srcId="{B3ED2B3E-91AD-48E7-890C-A6222C4B773B}" destId="{B5292670-6E54-4F5D-A066-0090EA81503C}" srcOrd="2" destOrd="0" presId="urn:microsoft.com/office/officeart/2005/8/layout/hierarchy2"/>
    <dgm:cxn modelId="{CC093D28-8C21-4C06-9B12-C537EB873FC8}" type="presParOf" srcId="{B5292670-6E54-4F5D-A066-0090EA81503C}" destId="{5B850594-2E08-482F-90EB-C133EF2C640F}" srcOrd="0" destOrd="0" presId="urn:microsoft.com/office/officeart/2005/8/layout/hierarchy2"/>
    <dgm:cxn modelId="{438FE6EB-9561-4F66-B7F0-354C93EBA87D}" type="presParOf" srcId="{B3ED2B3E-91AD-48E7-890C-A6222C4B773B}" destId="{24202313-1F27-40AB-A059-A3F05BB5D01C}" srcOrd="3" destOrd="0" presId="urn:microsoft.com/office/officeart/2005/8/layout/hierarchy2"/>
    <dgm:cxn modelId="{08615E12-3F22-418E-B021-DAC6BE42D6F3}" type="presParOf" srcId="{24202313-1F27-40AB-A059-A3F05BB5D01C}" destId="{3ACC4F41-037F-4670-89A0-BA7E530CA417}" srcOrd="0" destOrd="0" presId="urn:microsoft.com/office/officeart/2005/8/layout/hierarchy2"/>
    <dgm:cxn modelId="{CDB23DF7-2E1D-4534-9C73-516851836AF9}" type="presParOf" srcId="{24202313-1F27-40AB-A059-A3F05BB5D01C}" destId="{473BBB18-0B0A-48FF-A7B9-A810CD84F259}" srcOrd="1" destOrd="0" presId="urn:microsoft.com/office/officeart/2005/8/layout/hierarchy2"/>
    <dgm:cxn modelId="{38B2B5C0-CEC8-4DE5-B04E-D617C828D429}" type="presParOf" srcId="{AA0F8F20-680C-4361-804C-5DA6132011B3}" destId="{AB11E8A2-3D32-4183-A4D9-EEECABACC690}" srcOrd="2" destOrd="0" presId="urn:microsoft.com/office/officeart/2005/8/layout/hierarchy2"/>
    <dgm:cxn modelId="{61702CF5-56BA-4C8D-AC48-52A6F931FDF7}" type="presParOf" srcId="{AB11E8A2-3D32-4183-A4D9-EEECABACC690}" destId="{0F94A1C2-AC75-49AE-9557-7C70C4B9DA1A}" srcOrd="0" destOrd="0" presId="urn:microsoft.com/office/officeart/2005/8/layout/hierarchy2"/>
    <dgm:cxn modelId="{B43DBF92-0139-4658-8F4B-6B290DBE9D13}" type="presParOf" srcId="{AA0F8F20-680C-4361-804C-5DA6132011B3}" destId="{93FD505F-9AB8-46B6-BC4B-C474EA9A8577}" srcOrd="3" destOrd="0" presId="urn:microsoft.com/office/officeart/2005/8/layout/hierarchy2"/>
    <dgm:cxn modelId="{4FE8D19D-4617-411F-AF82-26CFC1E0EF7B}" type="presParOf" srcId="{93FD505F-9AB8-46B6-BC4B-C474EA9A8577}" destId="{818E0412-F695-4D58-BF72-9FA341CBEFC9}" srcOrd="0" destOrd="0" presId="urn:microsoft.com/office/officeart/2005/8/layout/hierarchy2"/>
    <dgm:cxn modelId="{3EE6ACB5-DC25-4577-9054-873754643BD3}" type="presParOf" srcId="{93FD505F-9AB8-46B6-BC4B-C474EA9A8577}" destId="{6D1C83DD-096A-45FB-B184-592914F67C08}" srcOrd="1" destOrd="0" presId="urn:microsoft.com/office/officeart/2005/8/layout/hierarchy2"/>
    <dgm:cxn modelId="{76B54AAD-7E9B-4B34-B5D2-8EE341F251F1}" type="presParOf" srcId="{6D1C83DD-096A-45FB-B184-592914F67C08}" destId="{75727133-B75E-44F8-82B9-351F67D07585}" srcOrd="0" destOrd="0" presId="urn:microsoft.com/office/officeart/2005/8/layout/hierarchy2"/>
    <dgm:cxn modelId="{6EBC8710-2112-408D-B76A-FF4E87469DBD}" type="presParOf" srcId="{75727133-B75E-44F8-82B9-351F67D07585}" destId="{D5241F24-C45C-4F59-ADF9-DF58F85A3E0B}" srcOrd="0" destOrd="0" presId="urn:microsoft.com/office/officeart/2005/8/layout/hierarchy2"/>
    <dgm:cxn modelId="{44F3E18B-ED13-47BA-BB20-3EB42A2F9DF9}" type="presParOf" srcId="{6D1C83DD-096A-45FB-B184-592914F67C08}" destId="{962ADC58-89D6-4E67-89BD-207C66B11616}" srcOrd="1" destOrd="0" presId="urn:microsoft.com/office/officeart/2005/8/layout/hierarchy2"/>
    <dgm:cxn modelId="{2873C956-0717-4378-9542-2A9F16A62E26}" type="presParOf" srcId="{962ADC58-89D6-4E67-89BD-207C66B11616}" destId="{63453D85-790B-47FB-9E3D-4B26AE01C61A}" srcOrd="0" destOrd="0" presId="urn:microsoft.com/office/officeart/2005/8/layout/hierarchy2"/>
    <dgm:cxn modelId="{1E5B4F67-F56C-4940-A073-73F536E0D6C0}" type="presParOf" srcId="{962ADC58-89D6-4E67-89BD-207C66B11616}" destId="{F5DAD47A-ED98-454C-8ADF-18FD6F9AEACD}" srcOrd="1" destOrd="0" presId="urn:microsoft.com/office/officeart/2005/8/layout/hierarchy2"/>
    <dgm:cxn modelId="{81BF80A3-67B6-4A38-A099-6581360395A9}" type="presParOf" srcId="{6D1C83DD-096A-45FB-B184-592914F67C08}" destId="{0B08947D-1D3F-401F-93F6-0ADC944C9674}" srcOrd="2" destOrd="0" presId="urn:microsoft.com/office/officeart/2005/8/layout/hierarchy2"/>
    <dgm:cxn modelId="{08376E40-059D-4F2A-8B35-35180EF99555}" type="presParOf" srcId="{0B08947D-1D3F-401F-93F6-0ADC944C9674}" destId="{F2AECF24-15CA-4E04-B1FB-F088FC5C9C19}" srcOrd="0" destOrd="0" presId="urn:microsoft.com/office/officeart/2005/8/layout/hierarchy2"/>
    <dgm:cxn modelId="{D3E6812C-04C6-4384-B1E6-534173A28333}" type="presParOf" srcId="{6D1C83DD-096A-45FB-B184-592914F67C08}" destId="{F59C9CD3-DB9E-4DDE-882F-FDA7B9C32564}" srcOrd="3" destOrd="0" presId="urn:microsoft.com/office/officeart/2005/8/layout/hierarchy2"/>
    <dgm:cxn modelId="{4A0509B8-A040-4D43-9EA8-7CB694C8D177}" type="presParOf" srcId="{F59C9CD3-DB9E-4DDE-882F-FDA7B9C32564}" destId="{79A238BD-8ADE-4193-9060-63C566673E70}" srcOrd="0" destOrd="0" presId="urn:microsoft.com/office/officeart/2005/8/layout/hierarchy2"/>
    <dgm:cxn modelId="{BD9B5DD9-B0EF-4578-A2FC-787CEB67E395}" type="presParOf" srcId="{F59C9CD3-DB9E-4DDE-882F-FDA7B9C32564}" destId="{49F9D3D6-8F5F-48BA-9A34-513978BEE101}" srcOrd="1" destOrd="0" presId="urn:microsoft.com/office/officeart/2005/8/layout/hierarchy2"/>
  </dgm:cxnLst>
  <dgm:bg/>
  <dgm:whole/>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9DA97A3-C54C-4ECB-A6B7-D9F4B29F6CCD}">
      <dsp:nvSpPr>
        <dsp:cNvPr id="0" name=""/>
        <dsp:cNvSpPr/>
      </dsp:nvSpPr>
      <dsp:spPr>
        <a:xfrm>
          <a:off x="1781868" y="2682294"/>
          <a:ext cx="312013" cy="297268"/>
        </a:xfrm>
        <a:custGeom>
          <a:avLst/>
          <a:gdLst/>
          <a:ahLst/>
          <a:cxnLst/>
          <a:rect l="0" t="0" r="0" b="0"/>
          <a:pathLst>
            <a:path>
              <a:moveTo>
                <a:pt x="0" y="0"/>
              </a:moveTo>
              <a:lnTo>
                <a:pt x="156006" y="0"/>
              </a:lnTo>
              <a:lnTo>
                <a:pt x="156006" y="297268"/>
              </a:lnTo>
              <a:lnTo>
                <a:pt x="312013" y="297268"/>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zh-CN" altLang="en-US" sz="500" kern="1200"/>
        </a:p>
      </dsp:txBody>
      <dsp:txXfrm>
        <a:off x="1927100" y="2820155"/>
        <a:ext cx="21547" cy="21547"/>
      </dsp:txXfrm>
    </dsp:sp>
    <dsp:sp modelId="{C6B27D12-C884-452D-B640-C12E3F1B57A2}">
      <dsp:nvSpPr>
        <dsp:cNvPr id="0" name=""/>
        <dsp:cNvSpPr/>
      </dsp:nvSpPr>
      <dsp:spPr>
        <a:xfrm>
          <a:off x="1781868" y="2385025"/>
          <a:ext cx="312013" cy="297268"/>
        </a:xfrm>
        <a:custGeom>
          <a:avLst/>
          <a:gdLst/>
          <a:ahLst/>
          <a:cxnLst/>
          <a:rect l="0" t="0" r="0" b="0"/>
          <a:pathLst>
            <a:path>
              <a:moveTo>
                <a:pt x="0" y="297268"/>
              </a:moveTo>
              <a:lnTo>
                <a:pt x="156006" y="297268"/>
              </a:lnTo>
              <a:lnTo>
                <a:pt x="156006" y="0"/>
              </a:lnTo>
              <a:lnTo>
                <a:pt x="312013" y="0"/>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zh-CN" altLang="en-US" sz="500" kern="1200"/>
        </a:p>
      </dsp:txBody>
      <dsp:txXfrm>
        <a:off x="1927100" y="2522886"/>
        <a:ext cx="21547" cy="21547"/>
      </dsp:txXfrm>
    </dsp:sp>
    <dsp:sp modelId="{565A255F-5CA6-4C02-8EDC-32E2D6D458C7}">
      <dsp:nvSpPr>
        <dsp:cNvPr id="0" name=""/>
        <dsp:cNvSpPr/>
      </dsp:nvSpPr>
      <dsp:spPr>
        <a:xfrm>
          <a:off x="728183" y="1696176"/>
          <a:ext cx="312013" cy="986118"/>
        </a:xfrm>
        <a:custGeom>
          <a:avLst/>
          <a:gdLst/>
          <a:ahLst/>
          <a:cxnLst/>
          <a:rect l="0" t="0" r="0" b="0"/>
          <a:pathLst>
            <a:path>
              <a:moveTo>
                <a:pt x="0" y="0"/>
              </a:moveTo>
              <a:lnTo>
                <a:pt x="156006" y="0"/>
              </a:lnTo>
              <a:lnTo>
                <a:pt x="156006" y="986118"/>
              </a:lnTo>
              <a:lnTo>
                <a:pt x="312013" y="986118"/>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622300">
            <a:lnSpc>
              <a:spcPct val="90000"/>
            </a:lnSpc>
            <a:spcBef>
              <a:spcPct val="0"/>
            </a:spcBef>
            <a:spcAft>
              <a:spcPct val="35000"/>
            </a:spcAft>
          </a:pPr>
          <a:endParaRPr lang="zh-CN" altLang="en-US" sz="1400" kern="1200">
            <a:latin typeface="仿宋" panose="02010609060101010101" pitchFamily="3" charset="-122"/>
            <a:ea typeface="仿宋" panose="02010609060101010101" pitchFamily="3" charset="-122"/>
          </a:endParaRPr>
        </a:p>
      </dsp:txBody>
      <dsp:txXfrm>
        <a:off x="858332" y="2163377"/>
        <a:ext cx="51715" cy="51715"/>
      </dsp:txXfrm>
    </dsp:sp>
    <dsp:sp modelId="{74258AE2-CA4D-4382-B393-2AE1E7E3EB92}">
      <dsp:nvSpPr>
        <dsp:cNvPr id="0" name=""/>
        <dsp:cNvSpPr/>
      </dsp:nvSpPr>
      <dsp:spPr>
        <a:xfrm>
          <a:off x="1885908" y="1744768"/>
          <a:ext cx="193073" cy="91440"/>
        </a:xfrm>
        <a:custGeom>
          <a:avLst/>
          <a:gdLst/>
          <a:ahLst/>
          <a:cxnLst/>
          <a:rect l="0" t="0" r="0" b="0"/>
          <a:pathLst>
            <a:path>
              <a:moveTo>
                <a:pt x="0" y="45720"/>
              </a:moveTo>
              <a:lnTo>
                <a:pt x="193073" y="45720"/>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zh-CN" altLang="en-US" sz="500" kern="1200"/>
        </a:p>
      </dsp:txBody>
      <dsp:txXfrm>
        <a:off x="1977618" y="1785661"/>
        <a:ext cx="9653" cy="9653"/>
      </dsp:txXfrm>
    </dsp:sp>
    <dsp:sp modelId="{DA24BE85-C98B-428A-9535-4048B91A0F7D}">
      <dsp:nvSpPr>
        <dsp:cNvPr id="0" name=""/>
        <dsp:cNvSpPr/>
      </dsp:nvSpPr>
      <dsp:spPr>
        <a:xfrm>
          <a:off x="728183" y="1696176"/>
          <a:ext cx="430952" cy="94311"/>
        </a:xfrm>
        <a:custGeom>
          <a:avLst/>
          <a:gdLst/>
          <a:ahLst/>
          <a:cxnLst/>
          <a:rect l="0" t="0" r="0" b="0"/>
          <a:pathLst>
            <a:path>
              <a:moveTo>
                <a:pt x="0" y="0"/>
              </a:moveTo>
              <a:lnTo>
                <a:pt x="215476" y="0"/>
              </a:lnTo>
              <a:lnTo>
                <a:pt x="215476" y="94311"/>
              </a:lnTo>
              <a:lnTo>
                <a:pt x="430952" y="94311"/>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622300">
            <a:lnSpc>
              <a:spcPct val="90000"/>
            </a:lnSpc>
            <a:spcBef>
              <a:spcPct val="0"/>
            </a:spcBef>
            <a:spcAft>
              <a:spcPct val="35000"/>
            </a:spcAft>
          </a:pPr>
          <a:endParaRPr lang="zh-CN" altLang="en-US" sz="1400" kern="1200">
            <a:latin typeface="仿宋" panose="02010609060101010101" pitchFamily="3" charset="-122"/>
            <a:ea typeface="仿宋" panose="02010609060101010101" pitchFamily="3" charset="-122"/>
          </a:endParaRPr>
        </a:p>
      </dsp:txBody>
      <dsp:txXfrm>
        <a:off x="932631" y="1732303"/>
        <a:ext cx="22057" cy="22057"/>
      </dsp:txXfrm>
    </dsp:sp>
    <dsp:sp modelId="{B0771BC9-64A3-4B9C-B340-9E8242BC65EC}">
      <dsp:nvSpPr>
        <dsp:cNvPr id="0" name=""/>
        <dsp:cNvSpPr/>
      </dsp:nvSpPr>
      <dsp:spPr>
        <a:xfrm>
          <a:off x="1742569" y="717918"/>
          <a:ext cx="312013" cy="478032"/>
        </a:xfrm>
        <a:custGeom>
          <a:avLst/>
          <a:gdLst/>
          <a:ahLst/>
          <a:cxnLst/>
          <a:rect l="0" t="0" r="0" b="0"/>
          <a:pathLst>
            <a:path>
              <a:moveTo>
                <a:pt x="0" y="0"/>
              </a:moveTo>
              <a:lnTo>
                <a:pt x="156006" y="0"/>
              </a:lnTo>
              <a:lnTo>
                <a:pt x="156006" y="478032"/>
              </a:lnTo>
              <a:lnTo>
                <a:pt x="312013" y="478032"/>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zh-CN" altLang="en-US" sz="500" kern="1200"/>
        </a:p>
      </dsp:txBody>
      <dsp:txXfrm>
        <a:off x="1884305" y="942663"/>
        <a:ext cx="28542" cy="28542"/>
      </dsp:txXfrm>
    </dsp:sp>
    <dsp:sp modelId="{FBABF7E8-F63B-4760-9990-4567E219A759}">
      <dsp:nvSpPr>
        <dsp:cNvPr id="0" name=""/>
        <dsp:cNvSpPr/>
      </dsp:nvSpPr>
      <dsp:spPr>
        <a:xfrm>
          <a:off x="1742569" y="420649"/>
          <a:ext cx="312013" cy="297268"/>
        </a:xfrm>
        <a:custGeom>
          <a:avLst/>
          <a:gdLst/>
          <a:ahLst/>
          <a:cxnLst/>
          <a:rect l="0" t="0" r="0" b="0"/>
          <a:pathLst>
            <a:path>
              <a:moveTo>
                <a:pt x="0" y="297268"/>
              </a:moveTo>
              <a:lnTo>
                <a:pt x="156006" y="297268"/>
              </a:lnTo>
              <a:lnTo>
                <a:pt x="156006" y="0"/>
              </a:lnTo>
              <a:lnTo>
                <a:pt x="312013" y="0"/>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zh-CN" altLang="en-US" sz="500" kern="1200"/>
        </a:p>
      </dsp:txBody>
      <dsp:txXfrm>
        <a:off x="1887802" y="558510"/>
        <a:ext cx="21547" cy="21547"/>
      </dsp:txXfrm>
    </dsp:sp>
    <dsp:sp modelId="{D0A4C8E8-7F83-441D-9357-0735C62CB755}">
      <dsp:nvSpPr>
        <dsp:cNvPr id="0" name=""/>
        <dsp:cNvSpPr/>
      </dsp:nvSpPr>
      <dsp:spPr>
        <a:xfrm>
          <a:off x="728183" y="717918"/>
          <a:ext cx="312013" cy="978257"/>
        </a:xfrm>
        <a:custGeom>
          <a:avLst/>
          <a:gdLst/>
          <a:ahLst/>
          <a:cxnLst/>
          <a:rect l="0" t="0" r="0" b="0"/>
          <a:pathLst>
            <a:path>
              <a:moveTo>
                <a:pt x="0" y="978257"/>
              </a:moveTo>
              <a:lnTo>
                <a:pt x="156006" y="978257"/>
              </a:lnTo>
              <a:lnTo>
                <a:pt x="156006" y="0"/>
              </a:lnTo>
              <a:lnTo>
                <a:pt x="312013" y="0"/>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622300">
            <a:lnSpc>
              <a:spcPct val="90000"/>
            </a:lnSpc>
            <a:spcBef>
              <a:spcPct val="0"/>
            </a:spcBef>
            <a:spcAft>
              <a:spcPct val="35000"/>
            </a:spcAft>
          </a:pPr>
          <a:endParaRPr lang="zh-CN" altLang="en-US" sz="1400" kern="1200">
            <a:latin typeface="仿宋" panose="02010609060101010101" pitchFamily="3" charset="-122"/>
            <a:ea typeface="仿宋" panose="02010609060101010101" pitchFamily="3" charset="-122"/>
          </a:endParaRPr>
        </a:p>
      </dsp:txBody>
      <dsp:txXfrm>
        <a:off x="858519" y="1181377"/>
        <a:ext cx="51340" cy="51340"/>
      </dsp:txXfrm>
    </dsp:sp>
    <dsp:sp modelId="{199FB903-2FBF-4764-8923-986D51C67D44}">
      <dsp:nvSpPr>
        <dsp:cNvPr id="0" name=""/>
        <dsp:cNvSpPr/>
      </dsp:nvSpPr>
      <dsp:spPr>
        <a:xfrm>
          <a:off x="-155410" y="1417809"/>
          <a:ext cx="1210453" cy="556734"/>
        </a:xfrm>
        <a:prstGeom prst="rect">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zh-CN" altLang="en-US" sz="1400" kern="1200">
              <a:latin typeface="仿宋" panose="02010609060101010101" pitchFamily="3" charset="-122"/>
              <a:ea typeface="仿宋" panose="02010609060101010101" pitchFamily="3" charset="-122"/>
            </a:rPr>
            <a:t>普通类</a:t>
          </a:r>
        </a:p>
      </dsp:txBody>
      <dsp:txXfrm>
        <a:off x="-155410" y="1417809"/>
        <a:ext cx="1210453" cy="556734"/>
      </dsp:txXfrm>
    </dsp:sp>
    <dsp:sp modelId="{60CF503E-2754-4D33-BADA-F3DA86CF0EF9}">
      <dsp:nvSpPr>
        <dsp:cNvPr id="0" name=""/>
        <dsp:cNvSpPr/>
      </dsp:nvSpPr>
      <dsp:spPr>
        <a:xfrm>
          <a:off x="1040196" y="480103"/>
          <a:ext cx="702373" cy="475630"/>
        </a:xfrm>
        <a:prstGeom prst="rect">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zh-CN" altLang="en-US" sz="1400" kern="1200">
              <a:latin typeface="仿宋" panose="02010609060101010101" pitchFamily="3" charset="-122"/>
              <a:ea typeface="仿宋" panose="02010609060101010101" pitchFamily="3" charset="-122"/>
            </a:rPr>
            <a:t>提前批</a:t>
          </a:r>
        </a:p>
      </dsp:txBody>
      <dsp:txXfrm>
        <a:off x="1040196" y="480103"/>
        <a:ext cx="702373" cy="475630"/>
      </dsp:txXfrm>
    </dsp:sp>
    <dsp:sp modelId="{52BB9973-8CFB-4714-8B3B-32C3234065B0}">
      <dsp:nvSpPr>
        <dsp:cNvPr id="0" name=""/>
        <dsp:cNvSpPr/>
      </dsp:nvSpPr>
      <dsp:spPr>
        <a:xfrm>
          <a:off x="2054583" y="2071"/>
          <a:ext cx="3253628" cy="837156"/>
        </a:xfrm>
        <a:prstGeom prst="rect">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l" defTabSz="533400">
            <a:lnSpc>
              <a:spcPct val="90000"/>
            </a:lnSpc>
            <a:spcBef>
              <a:spcPct val="0"/>
            </a:spcBef>
            <a:spcAft>
              <a:spcPct val="35000"/>
            </a:spcAft>
          </a:pPr>
          <a:r>
            <a:rPr lang="zh-CN" altLang="en-US" sz="1200" kern="1200">
              <a:solidFill>
                <a:sysClr val="windowText" lastClr="000000"/>
              </a:solidFill>
            </a:rPr>
            <a:t>包括军事、公安、航海、消防、公费师范（医学、农科）生、市级政府委托培养师范生、综合评价招生、高水平运动员、飞行技术等类型的本科招生</a:t>
          </a:r>
        </a:p>
      </dsp:txBody>
      <dsp:txXfrm>
        <a:off x="2054583" y="2071"/>
        <a:ext cx="3253628" cy="837156"/>
      </dsp:txXfrm>
    </dsp:sp>
    <dsp:sp modelId="{F94C34F9-38B4-4B55-B9EC-EE5EBEE88C71}">
      <dsp:nvSpPr>
        <dsp:cNvPr id="0" name=""/>
        <dsp:cNvSpPr/>
      </dsp:nvSpPr>
      <dsp:spPr>
        <a:xfrm>
          <a:off x="2054583" y="958135"/>
          <a:ext cx="3236280" cy="475630"/>
        </a:xfrm>
        <a:prstGeom prst="rect">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l" defTabSz="533400">
            <a:lnSpc>
              <a:spcPct val="90000"/>
            </a:lnSpc>
            <a:spcBef>
              <a:spcPct val="0"/>
            </a:spcBef>
            <a:spcAft>
              <a:spcPct val="35000"/>
            </a:spcAft>
          </a:pPr>
          <a:r>
            <a:rPr lang="zh-CN" altLang="en-US" sz="1200" kern="1200"/>
            <a:t>包括飞行技术、直招士官生等类型的专科招生</a:t>
          </a:r>
        </a:p>
      </dsp:txBody>
      <dsp:txXfrm>
        <a:off x="2054583" y="958135"/>
        <a:ext cx="3236280" cy="475630"/>
      </dsp:txXfrm>
    </dsp:sp>
    <dsp:sp modelId="{3EE18BD6-02CD-41E0-87C4-B9C25A001C65}">
      <dsp:nvSpPr>
        <dsp:cNvPr id="0" name=""/>
        <dsp:cNvSpPr/>
      </dsp:nvSpPr>
      <dsp:spPr>
        <a:xfrm>
          <a:off x="1159136" y="1493975"/>
          <a:ext cx="726772" cy="593025"/>
        </a:xfrm>
        <a:prstGeom prst="rect">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l" defTabSz="622300">
            <a:lnSpc>
              <a:spcPct val="90000"/>
            </a:lnSpc>
            <a:spcBef>
              <a:spcPct val="0"/>
            </a:spcBef>
            <a:spcAft>
              <a:spcPct val="35000"/>
            </a:spcAft>
          </a:pPr>
          <a:r>
            <a:rPr lang="zh-CN" altLang="en-US" sz="1400" kern="1200">
              <a:solidFill>
                <a:sysClr val="windowText" lastClr="000000"/>
              </a:solidFill>
              <a:latin typeface="仿宋" panose="02010609060101010101" pitchFamily="3" charset="-122"/>
              <a:ea typeface="仿宋" panose="02010609060101010101" pitchFamily="3" charset="-122"/>
            </a:rPr>
            <a:t>特殊类型批</a:t>
          </a:r>
        </a:p>
      </dsp:txBody>
      <dsp:txXfrm>
        <a:off x="1159136" y="1493975"/>
        <a:ext cx="726772" cy="593025"/>
      </dsp:txXfrm>
    </dsp:sp>
    <dsp:sp modelId="{D13F4977-97A9-457A-95A4-70F60F062144}">
      <dsp:nvSpPr>
        <dsp:cNvPr id="0" name=""/>
        <dsp:cNvSpPr/>
      </dsp:nvSpPr>
      <dsp:spPr>
        <a:xfrm>
          <a:off x="2078982" y="1552673"/>
          <a:ext cx="3235968" cy="475630"/>
        </a:xfrm>
        <a:prstGeom prst="rect">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l" defTabSz="533400">
            <a:lnSpc>
              <a:spcPct val="90000"/>
            </a:lnSpc>
            <a:spcBef>
              <a:spcPct val="0"/>
            </a:spcBef>
            <a:spcAft>
              <a:spcPct val="35000"/>
            </a:spcAft>
          </a:pPr>
          <a:r>
            <a:rPr lang="zh-CN" altLang="en-US" sz="1200" kern="1200">
              <a:solidFill>
                <a:sysClr val="windowText" lastClr="000000"/>
              </a:solidFill>
            </a:rPr>
            <a:t>包括教育部高校专项计划、高校高水平艺术团等类型的本科招生</a:t>
          </a:r>
        </a:p>
      </dsp:txBody>
      <dsp:txXfrm>
        <a:off x="2078982" y="1552673"/>
        <a:ext cx="3235968" cy="475630"/>
      </dsp:txXfrm>
    </dsp:sp>
    <dsp:sp modelId="{E3438F15-9A59-43C3-ADC6-161B9AF5570E}">
      <dsp:nvSpPr>
        <dsp:cNvPr id="0" name=""/>
        <dsp:cNvSpPr/>
      </dsp:nvSpPr>
      <dsp:spPr>
        <a:xfrm>
          <a:off x="1040196" y="2444479"/>
          <a:ext cx="741671" cy="475630"/>
        </a:xfrm>
        <a:prstGeom prst="rect">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zh-CN" altLang="en-US" sz="1400" kern="1200">
              <a:latin typeface="仿宋" panose="02010609060101010101" pitchFamily="3" charset="-122"/>
              <a:ea typeface="仿宋" panose="02010609060101010101" pitchFamily="3" charset="-122"/>
            </a:rPr>
            <a:t>常规批</a:t>
          </a:r>
        </a:p>
      </dsp:txBody>
      <dsp:txXfrm>
        <a:off x="1040196" y="2444479"/>
        <a:ext cx="741671" cy="475630"/>
      </dsp:txXfrm>
    </dsp:sp>
    <dsp:sp modelId="{88E0DC9F-24F9-4CF0-AB93-D62364F5BF4B}">
      <dsp:nvSpPr>
        <dsp:cNvPr id="0" name=""/>
        <dsp:cNvSpPr/>
      </dsp:nvSpPr>
      <dsp:spPr>
        <a:xfrm>
          <a:off x="2093881" y="2147210"/>
          <a:ext cx="3220586" cy="475630"/>
        </a:xfrm>
        <a:prstGeom prst="rect">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l" defTabSz="533400">
            <a:lnSpc>
              <a:spcPct val="90000"/>
            </a:lnSpc>
            <a:spcBef>
              <a:spcPct val="0"/>
            </a:spcBef>
            <a:spcAft>
              <a:spcPct val="35000"/>
            </a:spcAft>
          </a:pPr>
          <a:r>
            <a:rPr lang="zh-CN" altLang="en-US" sz="1200" kern="1200">
              <a:solidFill>
                <a:sysClr val="windowText" lastClr="000000"/>
              </a:solidFill>
            </a:rPr>
            <a:t>包括未列入提前批和特殊类型批的其他本科招生</a:t>
          </a:r>
        </a:p>
      </dsp:txBody>
      <dsp:txXfrm>
        <a:off x="2093881" y="2147210"/>
        <a:ext cx="3220586" cy="475630"/>
      </dsp:txXfrm>
    </dsp:sp>
    <dsp:sp modelId="{7BDBB798-F203-485B-BAC7-EB05E5CD92B3}">
      <dsp:nvSpPr>
        <dsp:cNvPr id="0" name=""/>
        <dsp:cNvSpPr/>
      </dsp:nvSpPr>
      <dsp:spPr>
        <a:xfrm>
          <a:off x="2093881" y="2741748"/>
          <a:ext cx="3130523" cy="475630"/>
        </a:xfrm>
        <a:prstGeom prst="rect">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l" defTabSz="533400">
            <a:lnSpc>
              <a:spcPct val="90000"/>
            </a:lnSpc>
            <a:spcBef>
              <a:spcPct val="0"/>
            </a:spcBef>
            <a:spcAft>
              <a:spcPct val="35000"/>
            </a:spcAft>
          </a:pPr>
          <a:r>
            <a:rPr lang="zh-CN" altLang="en-US" sz="1200" kern="1200">
              <a:solidFill>
                <a:sysClr val="windowText" lastClr="000000"/>
              </a:solidFill>
            </a:rPr>
            <a:t>包括未列入提前批和特殊类型批的其他专科招生</a:t>
          </a:r>
        </a:p>
      </dsp:txBody>
      <dsp:txXfrm>
        <a:off x="2093881" y="2741748"/>
        <a:ext cx="3130523" cy="47563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9DA97A3-C54C-4ECB-A6B7-D9F4B29F6CCD}">
      <dsp:nvSpPr>
        <dsp:cNvPr id="0" name=""/>
        <dsp:cNvSpPr/>
      </dsp:nvSpPr>
      <dsp:spPr>
        <a:xfrm>
          <a:off x="1896029" y="2318598"/>
          <a:ext cx="297311" cy="558854"/>
        </a:xfrm>
        <a:custGeom>
          <a:avLst/>
          <a:gdLst/>
          <a:ahLst/>
          <a:cxnLst/>
          <a:rect l="0" t="0" r="0" b="0"/>
          <a:pathLst>
            <a:path>
              <a:moveTo>
                <a:pt x="0" y="0"/>
              </a:moveTo>
              <a:lnTo>
                <a:pt x="175948" y="0"/>
              </a:lnTo>
              <a:lnTo>
                <a:pt x="175948" y="335267"/>
              </a:lnTo>
              <a:lnTo>
                <a:pt x="351896" y="335267"/>
              </a:lnTo>
            </a:path>
          </a:pathLst>
        </a:custGeom>
        <a:noFill/>
        <a:ln w="12700" cap="flat" cmpd="sng" algn="ctr">
          <a:solidFill>
            <a:srgbClr val="44546A">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zh-CN" altLang="en-US" sz="500" kern="1200">
            <a:solidFill>
              <a:sysClr val="windowText" lastClr="000000">
                <a:hueOff val="0"/>
                <a:satOff val="0"/>
                <a:lumOff val="0"/>
                <a:alphaOff val="0"/>
              </a:sysClr>
            </a:solidFill>
            <a:latin typeface="等线" panose="02010600030101010101" charset="-122"/>
            <a:ea typeface="等线" panose="02010600030101010101" charset="-122"/>
            <a:cs typeface="+mn-cs"/>
          </a:endParaRPr>
        </a:p>
      </dsp:txBody>
      <dsp:txXfrm>
        <a:off x="2028860" y="2582200"/>
        <a:ext cx="31650" cy="31650"/>
      </dsp:txXfrm>
    </dsp:sp>
    <dsp:sp modelId="{F42DD8B0-12D1-47D4-A599-CCFBD45C8939}">
      <dsp:nvSpPr>
        <dsp:cNvPr id="0" name=""/>
        <dsp:cNvSpPr/>
      </dsp:nvSpPr>
      <dsp:spPr>
        <a:xfrm>
          <a:off x="1896029" y="2178740"/>
          <a:ext cx="297311" cy="139857"/>
        </a:xfrm>
        <a:custGeom>
          <a:avLst/>
          <a:gdLst/>
          <a:ahLst/>
          <a:cxnLst/>
          <a:rect l="0" t="0" r="0" b="0"/>
          <a:pathLst>
            <a:path>
              <a:moveTo>
                <a:pt x="0" y="139857"/>
              </a:moveTo>
              <a:lnTo>
                <a:pt x="148655" y="139857"/>
              </a:lnTo>
              <a:lnTo>
                <a:pt x="148655" y="0"/>
              </a:lnTo>
              <a:lnTo>
                <a:pt x="297311" y="0"/>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zh-CN" altLang="en-US" sz="500" kern="1200"/>
        </a:p>
      </dsp:txBody>
      <dsp:txXfrm>
        <a:off x="2036471" y="2240455"/>
        <a:ext cx="16428" cy="16428"/>
      </dsp:txXfrm>
    </dsp:sp>
    <dsp:sp modelId="{C6B27D12-C884-452D-B640-C12E3F1B57A2}">
      <dsp:nvSpPr>
        <dsp:cNvPr id="0" name=""/>
        <dsp:cNvSpPr/>
      </dsp:nvSpPr>
      <dsp:spPr>
        <a:xfrm>
          <a:off x="1896029" y="1603172"/>
          <a:ext cx="297311" cy="715425"/>
        </a:xfrm>
        <a:custGeom>
          <a:avLst/>
          <a:gdLst/>
          <a:ahLst/>
          <a:cxnLst/>
          <a:rect l="0" t="0" r="0" b="0"/>
          <a:pathLst>
            <a:path>
              <a:moveTo>
                <a:pt x="0" y="335267"/>
              </a:moveTo>
              <a:lnTo>
                <a:pt x="175948" y="335267"/>
              </a:lnTo>
              <a:lnTo>
                <a:pt x="175948" y="0"/>
              </a:lnTo>
              <a:lnTo>
                <a:pt x="351896" y="0"/>
              </a:lnTo>
            </a:path>
          </a:pathLst>
        </a:custGeom>
        <a:noFill/>
        <a:ln w="12700" cap="flat" cmpd="sng" algn="ctr">
          <a:solidFill>
            <a:srgbClr val="44546A">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zh-CN" altLang="en-US" sz="500" kern="1200">
            <a:solidFill>
              <a:sysClr val="windowText" lastClr="000000">
                <a:hueOff val="0"/>
                <a:satOff val="0"/>
                <a:lumOff val="0"/>
                <a:alphaOff val="0"/>
              </a:sysClr>
            </a:solidFill>
            <a:latin typeface="等线" panose="02010600030101010101" charset="-122"/>
            <a:ea typeface="等线" panose="02010600030101010101" charset="-122"/>
            <a:cs typeface="+mn-cs"/>
          </a:endParaRPr>
        </a:p>
      </dsp:txBody>
      <dsp:txXfrm>
        <a:off x="2025317" y="1941516"/>
        <a:ext cx="38737" cy="38737"/>
      </dsp:txXfrm>
    </dsp:sp>
    <dsp:sp modelId="{565A255F-5CA6-4C02-8EDC-32E2D6D458C7}">
      <dsp:nvSpPr>
        <dsp:cNvPr id="0" name=""/>
        <dsp:cNvSpPr/>
      </dsp:nvSpPr>
      <dsp:spPr>
        <a:xfrm>
          <a:off x="699941" y="1360709"/>
          <a:ext cx="452438" cy="957889"/>
        </a:xfrm>
        <a:custGeom>
          <a:avLst/>
          <a:gdLst/>
          <a:ahLst/>
          <a:cxnLst/>
          <a:rect l="0" t="0" r="0" b="0"/>
          <a:pathLst>
            <a:path>
              <a:moveTo>
                <a:pt x="0" y="0"/>
              </a:moveTo>
              <a:lnTo>
                <a:pt x="175948" y="0"/>
              </a:lnTo>
              <a:lnTo>
                <a:pt x="175948" y="1010235"/>
              </a:lnTo>
              <a:lnTo>
                <a:pt x="351896" y="1010235"/>
              </a:lnTo>
            </a:path>
          </a:pathLst>
        </a:custGeom>
        <a:noFill/>
        <a:ln w="12700" cap="flat" cmpd="sng" algn="ctr">
          <a:solidFill>
            <a:srgbClr val="44546A">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622300">
            <a:lnSpc>
              <a:spcPct val="90000"/>
            </a:lnSpc>
            <a:spcBef>
              <a:spcPct val="0"/>
            </a:spcBef>
            <a:spcAft>
              <a:spcPct val="35000"/>
            </a:spcAft>
          </a:pPr>
          <a:endParaRPr lang="zh-CN" altLang="en-US" sz="1400" kern="1200">
            <a:solidFill>
              <a:sysClr val="windowText" lastClr="000000">
                <a:hueOff val="0"/>
                <a:satOff val="0"/>
                <a:lumOff val="0"/>
                <a:alphaOff val="0"/>
              </a:sysClr>
            </a:solidFill>
            <a:latin typeface="仿宋" panose="02010609060101010101" pitchFamily="3" charset="-122"/>
            <a:ea typeface="仿宋" panose="02010609060101010101" pitchFamily="3" charset="-122"/>
            <a:cs typeface="+mn-cs"/>
          </a:endParaRPr>
        </a:p>
      </dsp:txBody>
      <dsp:txXfrm>
        <a:off x="899676" y="1813169"/>
        <a:ext cx="52968" cy="52968"/>
      </dsp:txXfrm>
    </dsp:sp>
    <dsp:sp modelId="{74258AE2-CA4D-4382-B393-2AE1E7E3EB92}">
      <dsp:nvSpPr>
        <dsp:cNvPr id="0" name=""/>
        <dsp:cNvSpPr/>
      </dsp:nvSpPr>
      <dsp:spPr>
        <a:xfrm>
          <a:off x="1877591" y="1086487"/>
          <a:ext cx="152944" cy="91440"/>
        </a:xfrm>
        <a:custGeom>
          <a:avLst/>
          <a:gdLst/>
          <a:ahLst/>
          <a:cxnLst/>
          <a:rect l="0" t="0" r="0" b="0"/>
          <a:pathLst>
            <a:path>
              <a:moveTo>
                <a:pt x="0" y="45720"/>
              </a:moveTo>
              <a:lnTo>
                <a:pt x="217753" y="45720"/>
              </a:lnTo>
            </a:path>
          </a:pathLst>
        </a:custGeom>
        <a:noFill/>
        <a:ln w="12700" cap="flat" cmpd="sng" algn="ctr">
          <a:solidFill>
            <a:srgbClr val="44546A">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zh-CN" altLang="en-US" sz="500" kern="1200">
            <a:solidFill>
              <a:sysClr val="windowText" lastClr="000000">
                <a:hueOff val="0"/>
                <a:satOff val="0"/>
                <a:lumOff val="0"/>
                <a:alphaOff val="0"/>
              </a:sysClr>
            </a:solidFill>
            <a:latin typeface="等线" panose="02010600030101010101" charset="-122"/>
            <a:ea typeface="等线" panose="02010600030101010101" charset="-122"/>
            <a:cs typeface="+mn-cs"/>
          </a:endParaRPr>
        </a:p>
      </dsp:txBody>
      <dsp:txXfrm>
        <a:off x="1950239" y="1128384"/>
        <a:ext cx="7647" cy="7647"/>
      </dsp:txXfrm>
    </dsp:sp>
    <dsp:sp modelId="{DA24BE85-C98B-428A-9535-4048B91A0F7D}">
      <dsp:nvSpPr>
        <dsp:cNvPr id="0" name=""/>
        <dsp:cNvSpPr/>
      </dsp:nvSpPr>
      <dsp:spPr>
        <a:xfrm>
          <a:off x="699941" y="1132207"/>
          <a:ext cx="596805" cy="228501"/>
        </a:xfrm>
        <a:custGeom>
          <a:avLst/>
          <a:gdLst/>
          <a:ahLst/>
          <a:cxnLst/>
          <a:rect l="0" t="0" r="0" b="0"/>
          <a:pathLst>
            <a:path>
              <a:moveTo>
                <a:pt x="0" y="45720"/>
              </a:moveTo>
              <a:lnTo>
                <a:pt x="243020" y="45720"/>
              </a:lnTo>
              <a:lnTo>
                <a:pt x="243020" y="50152"/>
              </a:lnTo>
              <a:lnTo>
                <a:pt x="486040" y="50152"/>
              </a:lnTo>
            </a:path>
          </a:pathLst>
        </a:custGeom>
        <a:noFill/>
        <a:ln w="12700" cap="flat" cmpd="sng" algn="ctr">
          <a:solidFill>
            <a:srgbClr val="44546A">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622300">
            <a:lnSpc>
              <a:spcPct val="90000"/>
            </a:lnSpc>
            <a:spcBef>
              <a:spcPct val="0"/>
            </a:spcBef>
            <a:spcAft>
              <a:spcPct val="35000"/>
            </a:spcAft>
          </a:pPr>
          <a:endParaRPr lang="zh-CN" altLang="en-US" sz="1400" kern="1200">
            <a:solidFill>
              <a:sysClr val="windowText" lastClr="000000">
                <a:hueOff val="0"/>
                <a:satOff val="0"/>
                <a:lumOff val="0"/>
                <a:alphaOff val="0"/>
              </a:sysClr>
            </a:solidFill>
            <a:latin typeface="仿宋" panose="02010609060101010101" pitchFamily="3" charset="-122"/>
            <a:ea typeface="仿宋" panose="02010609060101010101" pitchFamily="3" charset="-122"/>
            <a:cs typeface="+mn-cs"/>
          </a:endParaRPr>
        </a:p>
      </dsp:txBody>
      <dsp:txXfrm>
        <a:off x="982368" y="1230482"/>
        <a:ext cx="31952" cy="31952"/>
      </dsp:txXfrm>
    </dsp:sp>
    <dsp:sp modelId="{B0771BC9-64A3-4B9C-B340-9E8242BC65EC}">
      <dsp:nvSpPr>
        <dsp:cNvPr id="0" name=""/>
        <dsp:cNvSpPr/>
      </dsp:nvSpPr>
      <dsp:spPr>
        <a:xfrm>
          <a:off x="1792345" y="425760"/>
          <a:ext cx="247162" cy="235482"/>
        </a:xfrm>
        <a:custGeom>
          <a:avLst/>
          <a:gdLst/>
          <a:ahLst/>
          <a:cxnLst/>
          <a:rect l="0" t="0" r="0" b="0"/>
          <a:pathLst>
            <a:path>
              <a:moveTo>
                <a:pt x="0" y="0"/>
              </a:moveTo>
              <a:lnTo>
                <a:pt x="175948" y="0"/>
              </a:lnTo>
              <a:lnTo>
                <a:pt x="175948" y="335267"/>
              </a:lnTo>
              <a:lnTo>
                <a:pt x="351896" y="335267"/>
              </a:lnTo>
            </a:path>
          </a:pathLst>
        </a:custGeom>
        <a:noFill/>
        <a:ln w="12700" cap="flat" cmpd="sng" algn="ctr">
          <a:solidFill>
            <a:srgbClr val="44546A">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zh-CN" altLang="en-US" sz="500" kern="1200">
            <a:solidFill>
              <a:sysClr val="windowText" lastClr="000000">
                <a:hueOff val="0"/>
                <a:satOff val="0"/>
                <a:lumOff val="0"/>
                <a:alphaOff val="0"/>
              </a:sysClr>
            </a:solidFill>
            <a:latin typeface="等线" panose="02010600030101010101" charset="-122"/>
            <a:ea typeface="等线" panose="02010600030101010101" charset="-122"/>
            <a:cs typeface="+mn-cs"/>
          </a:endParaRPr>
        </a:p>
      </dsp:txBody>
      <dsp:txXfrm>
        <a:off x="1907391" y="534967"/>
        <a:ext cx="17069" cy="17069"/>
      </dsp:txXfrm>
    </dsp:sp>
    <dsp:sp modelId="{941014A5-47A1-44EB-8F8E-6EE60F734170}">
      <dsp:nvSpPr>
        <dsp:cNvPr id="0" name=""/>
        <dsp:cNvSpPr/>
      </dsp:nvSpPr>
      <dsp:spPr>
        <a:xfrm>
          <a:off x="1792345" y="190277"/>
          <a:ext cx="247162" cy="235482"/>
        </a:xfrm>
        <a:custGeom>
          <a:avLst/>
          <a:gdLst/>
          <a:ahLst/>
          <a:cxnLst/>
          <a:rect l="0" t="0" r="0" b="0"/>
          <a:pathLst>
            <a:path>
              <a:moveTo>
                <a:pt x="0" y="235482"/>
              </a:moveTo>
              <a:lnTo>
                <a:pt x="123581" y="235482"/>
              </a:lnTo>
              <a:lnTo>
                <a:pt x="123581" y="0"/>
              </a:lnTo>
              <a:lnTo>
                <a:pt x="247162" y="0"/>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zh-CN" altLang="en-US" sz="500" kern="1200"/>
        </a:p>
      </dsp:txBody>
      <dsp:txXfrm>
        <a:off x="1907391" y="299484"/>
        <a:ext cx="17069" cy="17069"/>
      </dsp:txXfrm>
    </dsp:sp>
    <dsp:sp modelId="{D0A4C8E8-7F83-441D-9357-0735C62CB755}">
      <dsp:nvSpPr>
        <dsp:cNvPr id="0" name=""/>
        <dsp:cNvSpPr/>
      </dsp:nvSpPr>
      <dsp:spPr>
        <a:xfrm>
          <a:off x="699941" y="425760"/>
          <a:ext cx="502587" cy="934948"/>
        </a:xfrm>
        <a:custGeom>
          <a:avLst/>
          <a:gdLst/>
          <a:ahLst/>
          <a:cxnLst/>
          <a:rect l="0" t="0" r="0" b="0"/>
          <a:pathLst>
            <a:path>
              <a:moveTo>
                <a:pt x="0" y="1001370"/>
              </a:moveTo>
              <a:lnTo>
                <a:pt x="175948" y="1001370"/>
              </a:lnTo>
              <a:lnTo>
                <a:pt x="175948" y="0"/>
              </a:lnTo>
              <a:lnTo>
                <a:pt x="351896" y="0"/>
              </a:lnTo>
            </a:path>
          </a:pathLst>
        </a:custGeom>
        <a:noFill/>
        <a:ln w="12700" cap="flat" cmpd="sng" algn="ctr">
          <a:solidFill>
            <a:srgbClr val="44546A">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622300">
            <a:lnSpc>
              <a:spcPct val="90000"/>
            </a:lnSpc>
            <a:spcBef>
              <a:spcPct val="0"/>
            </a:spcBef>
            <a:spcAft>
              <a:spcPct val="35000"/>
            </a:spcAft>
          </a:pPr>
          <a:endParaRPr lang="zh-CN" altLang="en-US" sz="1400" kern="1200">
            <a:solidFill>
              <a:sysClr val="windowText" lastClr="000000">
                <a:hueOff val="0"/>
                <a:satOff val="0"/>
                <a:lumOff val="0"/>
                <a:alphaOff val="0"/>
              </a:sysClr>
            </a:solidFill>
            <a:latin typeface="仿宋" panose="02010609060101010101" pitchFamily="3" charset="-122"/>
            <a:ea typeface="仿宋" panose="02010609060101010101" pitchFamily="3" charset="-122"/>
            <a:cs typeface="+mn-cs"/>
          </a:endParaRPr>
        </a:p>
      </dsp:txBody>
      <dsp:txXfrm>
        <a:off x="924698" y="866697"/>
        <a:ext cx="53073" cy="53073"/>
      </dsp:txXfrm>
    </dsp:sp>
    <dsp:sp modelId="{199FB903-2FBF-4764-8923-986D51C67D44}">
      <dsp:nvSpPr>
        <dsp:cNvPr id="0" name=""/>
        <dsp:cNvSpPr/>
      </dsp:nvSpPr>
      <dsp:spPr>
        <a:xfrm>
          <a:off x="0" y="1140199"/>
          <a:ext cx="958864" cy="441019"/>
        </a:xfrm>
        <a:prstGeom prst="rect">
          <a:avLst/>
        </a:prstGeom>
        <a:solidFill>
          <a:sysClr val="window" lastClr="FFFFFF">
            <a:hueOff val="0"/>
            <a:satOff val="0"/>
            <a:lumOff val="0"/>
            <a:alphaOff val="0"/>
          </a:sysClr>
        </a:solidFill>
        <a:ln w="12700" cap="flat" cmpd="sng" algn="ctr">
          <a:solidFill>
            <a:srgbClr val="44546A">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zh-CN" altLang="en-US" sz="1400" kern="1200">
              <a:solidFill>
                <a:srgbClr val="44546A">
                  <a:hueOff val="0"/>
                  <a:satOff val="0"/>
                  <a:lumOff val="0"/>
                  <a:alphaOff val="0"/>
                </a:srgbClr>
              </a:solidFill>
              <a:latin typeface="仿宋" panose="02010609060101010101" pitchFamily="3" charset="-122"/>
              <a:ea typeface="仿宋" panose="02010609060101010101" pitchFamily="3" charset="-122"/>
              <a:cs typeface="+mn-cs"/>
            </a:rPr>
            <a:t>普通类</a:t>
          </a:r>
        </a:p>
      </dsp:txBody>
      <dsp:txXfrm>
        <a:off x="0" y="1140199"/>
        <a:ext cx="958864" cy="441019"/>
      </dsp:txXfrm>
    </dsp:sp>
    <dsp:sp modelId="{60CF503E-2754-4D33-BADA-F3DA86CF0EF9}">
      <dsp:nvSpPr>
        <dsp:cNvPr id="0" name=""/>
        <dsp:cNvSpPr/>
      </dsp:nvSpPr>
      <dsp:spPr>
        <a:xfrm>
          <a:off x="1202529" y="237374"/>
          <a:ext cx="589815" cy="376771"/>
        </a:xfrm>
        <a:prstGeom prst="rect">
          <a:avLst/>
        </a:prstGeom>
        <a:solidFill>
          <a:sysClr val="window" lastClr="FFFFFF">
            <a:hueOff val="0"/>
            <a:satOff val="0"/>
            <a:lumOff val="0"/>
            <a:alphaOff val="0"/>
          </a:sysClr>
        </a:solidFill>
        <a:ln w="12700" cap="flat" cmpd="sng" algn="ctr">
          <a:solidFill>
            <a:srgbClr val="44546A">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zh-CN" altLang="en-US" sz="1400" kern="1200">
              <a:solidFill>
                <a:srgbClr val="44546A">
                  <a:hueOff val="0"/>
                  <a:satOff val="0"/>
                  <a:lumOff val="0"/>
                  <a:alphaOff val="0"/>
                </a:srgbClr>
              </a:solidFill>
              <a:latin typeface="仿宋" panose="02010609060101010101" pitchFamily="3" charset="-122"/>
              <a:ea typeface="仿宋" panose="02010609060101010101" pitchFamily="3" charset="-122"/>
              <a:cs typeface="+mn-cs"/>
            </a:rPr>
            <a:t>提前批</a:t>
          </a:r>
        </a:p>
      </dsp:txBody>
      <dsp:txXfrm>
        <a:off x="1202529" y="237374"/>
        <a:ext cx="589815" cy="376771"/>
      </dsp:txXfrm>
    </dsp:sp>
    <dsp:sp modelId="{99088393-6BD3-4DC6-BB9E-22AF8E768DF2}">
      <dsp:nvSpPr>
        <dsp:cNvPr id="0" name=""/>
        <dsp:cNvSpPr/>
      </dsp:nvSpPr>
      <dsp:spPr>
        <a:xfrm>
          <a:off x="2039507" y="1891"/>
          <a:ext cx="2804786" cy="376771"/>
        </a:xfrm>
        <a:prstGeom prst="rect">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l" defTabSz="533400">
            <a:lnSpc>
              <a:spcPct val="90000"/>
            </a:lnSpc>
            <a:spcBef>
              <a:spcPct val="0"/>
            </a:spcBef>
            <a:spcAft>
              <a:spcPct val="35000"/>
            </a:spcAft>
          </a:pPr>
          <a:r>
            <a:rPr lang="zh-CN" sz="1200" kern="1200"/>
            <a:t>第</a:t>
          </a:r>
          <a:r>
            <a:rPr lang="en-US" sz="1200" kern="1200"/>
            <a:t>1</a:t>
          </a:r>
          <a:r>
            <a:rPr lang="zh-CN" sz="1200" kern="1200"/>
            <a:t>次志愿填报，考生填报</a:t>
          </a:r>
          <a:r>
            <a:rPr lang="en-US" sz="1200" kern="1200"/>
            <a:t>1</a:t>
          </a:r>
          <a:r>
            <a:rPr lang="zh-CN" sz="1200" kern="1200"/>
            <a:t>个院校志愿</a:t>
          </a:r>
          <a:endParaRPr lang="zh-CN" altLang="en-US" sz="1200" kern="1200"/>
        </a:p>
      </dsp:txBody>
      <dsp:txXfrm>
        <a:off x="2039507" y="1891"/>
        <a:ext cx="2804786" cy="376771"/>
      </dsp:txXfrm>
    </dsp:sp>
    <dsp:sp modelId="{F94C34F9-38B4-4B55-B9EC-EE5EBEE88C71}">
      <dsp:nvSpPr>
        <dsp:cNvPr id="0" name=""/>
        <dsp:cNvSpPr/>
      </dsp:nvSpPr>
      <dsp:spPr>
        <a:xfrm>
          <a:off x="2039507" y="472856"/>
          <a:ext cx="2781676" cy="376771"/>
        </a:xfrm>
        <a:prstGeom prst="rect">
          <a:avLst/>
        </a:prstGeom>
        <a:solidFill>
          <a:sysClr val="window" lastClr="FFFFFF">
            <a:hueOff val="0"/>
            <a:satOff val="0"/>
            <a:lumOff val="0"/>
            <a:alphaOff val="0"/>
          </a:sysClr>
        </a:solidFill>
        <a:ln w="12700" cap="flat" cmpd="sng" algn="ctr">
          <a:solidFill>
            <a:srgbClr val="44546A">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l" defTabSz="533400">
            <a:lnSpc>
              <a:spcPct val="90000"/>
            </a:lnSpc>
            <a:spcBef>
              <a:spcPct val="0"/>
            </a:spcBef>
            <a:spcAft>
              <a:spcPct val="35000"/>
            </a:spcAft>
          </a:pPr>
          <a:r>
            <a:rPr lang="zh-CN" sz="1200" kern="1200"/>
            <a:t>第</a:t>
          </a:r>
          <a:r>
            <a:rPr lang="en-US" sz="1200" kern="1200"/>
            <a:t>2</a:t>
          </a:r>
          <a:r>
            <a:rPr lang="zh-CN" sz="1200" kern="1200"/>
            <a:t>次志愿填报，考生填报</a:t>
          </a:r>
          <a:r>
            <a:rPr lang="en-US" sz="1200" kern="1200"/>
            <a:t>4</a:t>
          </a:r>
          <a:r>
            <a:rPr lang="zh-CN" sz="1200" kern="1200"/>
            <a:t>个顺序院校志愿</a:t>
          </a:r>
          <a:endParaRPr lang="zh-CN" altLang="en-US" sz="1200" kern="1200">
            <a:solidFill>
              <a:srgbClr val="44546A">
                <a:hueOff val="0"/>
                <a:satOff val="0"/>
                <a:lumOff val="0"/>
                <a:alphaOff val="0"/>
              </a:srgbClr>
            </a:solidFill>
            <a:latin typeface="等线" panose="02010600030101010101" charset="-122"/>
            <a:ea typeface="等线" panose="02010600030101010101" charset="-122"/>
            <a:cs typeface="+mn-cs"/>
          </a:endParaRPr>
        </a:p>
      </dsp:txBody>
      <dsp:txXfrm>
        <a:off x="2039507" y="472856"/>
        <a:ext cx="2781676" cy="376771"/>
      </dsp:txXfrm>
    </dsp:sp>
    <dsp:sp modelId="{3EE18BD6-02CD-41E0-87C4-B9C25A001C65}">
      <dsp:nvSpPr>
        <dsp:cNvPr id="0" name=""/>
        <dsp:cNvSpPr/>
      </dsp:nvSpPr>
      <dsp:spPr>
        <a:xfrm>
          <a:off x="1296747" y="897324"/>
          <a:ext cx="580843" cy="469766"/>
        </a:xfrm>
        <a:prstGeom prst="rect">
          <a:avLst/>
        </a:prstGeom>
        <a:solidFill>
          <a:sysClr val="window" lastClr="FFFFFF">
            <a:hueOff val="0"/>
            <a:satOff val="0"/>
            <a:lumOff val="0"/>
            <a:alphaOff val="0"/>
          </a:sysClr>
        </a:solidFill>
        <a:ln w="12700" cap="flat" cmpd="sng" algn="ctr">
          <a:solidFill>
            <a:srgbClr val="44546A">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zh-CN" altLang="en-US" sz="1400" kern="1200">
              <a:solidFill>
                <a:srgbClr val="44546A">
                  <a:hueOff val="0"/>
                  <a:satOff val="0"/>
                  <a:lumOff val="0"/>
                  <a:alphaOff val="0"/>
                </a:srgbClr>
              </a:solidFill>
              <a:latin typeface="仿宋" panose="02010609060101010101" pitchFamily="3" charset="-122"/>
              <a:ea typeface="仿宋" panose="02010609060101010101" pitchFamily="3" charset="-122"/>
              <a:cs typeface="+mn-cs"/>
            </a:rPr>
            <a:t>特殊类型批</a:t>
          </a:r>
        </a:p>
      </dsp:txBody>
      <dsp:txXfrm>
        <a:off x="1296747" y="897324"/>
        <a:ext cx="580843" cy="469766"/>
      </dsp:txXfrm>
    </dsp:sp>
    <dsp:sp modelId="{D13F4977-97A9-457A-95A4-70F60F062144}">
      <dsp:nvSpPr>
        <dsp:cNvPr id="0" name=""/>
        <dsp:cNvSpPr/>
      </dsp:nvSpPr>
      <dsp:spPr>
        <a:xfrm>
          <a:off x="2030535" y="943821"/>
          <a:ext cx="2897670" cy="376771"/>
        </a:xfrm>
        <a:prstGeom prst="rect">
          <a:avLst/>
        </a:prstGeom>
        <a:solidFill>
          <a:sysClr val="window" lastClr="FFFFFF">
            <a:hueOff val="0"/>
            <a:satOff val="0"/>
            <a:lumOff val="0"/>
            <a:alphaOff val="0"/>
          </a:sysClr>
        </a:solidFill>
        <a:ln w="12700" cap="flat" cmpd="sng" algn="ctr">
          <a:solidFill>
            <a:srgbClr val="44546A">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l" defTabSz="533400">
            <a:lnSpc>
              <a:spcPct val="90000"/>
            </a:lnSpc>
            <a:spcBef>
              <a:spcPct val="0"/>
            </a:spcBef>
            <a:spcAft>
              <a:spcPct val="35000"/>
            </a:spcAft>
          </a:pPr>
          <a:r>
            <a:rPr lang="zh-CN" sz="1200" kern="1200"/>
            <a:t>安排一次志愿填报，考生填报</a:t>
          </a:r>
          <a:r>
            <a:rPr lang="en-US" sz="1200" kern="1200"/>
            <a:t>1</a:t>
          </a:r>
          <a:r>
            <a:rPr lang="zh-CN" sz="1200" kern="1200"/>
            <a:t>个院校志愿。</a:t>
          </a:r>
          <a:endParaRPr lang="zh-CN" altLang="en-US" sz="1200" kern="1200">
            <a:solidFill>
              <a:srgbClr val="44546A">
                <a:hueOff val="0"/>
                <a:satOff val="0"/>
                <a:lumOff val="0"/>
                <a:alphaOff val="0"/>
              </a:srgbClr>
            </a:solidFill>
            <a:latin typeface="等线" panose="02010600030101010101" charset="-122"/>
            <a:ea typeface="等线" panose="02010600030101010101" charset="-122"/>
            <a:cs typeface="+mn-cs"/>
          </a:endParaRPr>
        </a:p>
      </dsp:txBody>
      <dsp:txXfrm>
        <a:off x="2030535" y="943821"/>
        <a:ext cx="2897670" cy="376771"/>
      </dsp:txXfrm>
    </dsp:sp>
    <dsp:sp modelId="{E3438F15-9A59-43C3-ADC6-161B9AF5570E}">
      <dsp:nvSpPr>
        <dsp:cNvPr id="0" name=""/>
        <dsp:cNvSpPr/>
      </dsp:nvSpPr>
      <dsp:spPr>
        <a:xfrm>
          <a:off x="1152379" y="2130212"/>
          <a:ext cx="743649" cy="376771"/>
        </a:xfrm>
        <a:prstGeom prst="rect">
          <a:avLst/>
        </a:prstGeom>
        <a:solidFill>
          <a:sysClr val="window" lastClr="FFFFFF">
            <a:hueOff val="0"/>
            <a:satOff val="0"/>
            <a:lumOff val="0"/>
            <a:alphaOff val="0"/>
          </a:sysClr>
        </a:solidFill>
        <a:ln w="12700" cap="flat" cmpd="sng" algn="ctr">
          <a:solidFill>
            <a:srgbClr val="44546A">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zh-CN" altLang="en-US" sz="1400" kern="1200">
              <a:solidFill>
                <a:srgbClr val="44546A">
                  <a:hueOff val="0"/>
                  <a:satOff val="0"/>
                  <a:lumOff val="0"/>
                  <a:alphaOff val="0"/>
                </a:srgbClr>
              </a:solidFill>
              <a:latin typeface="仿宋" panose="02010609060101010101" pitchFamily="3" charset="-122"/>
              <a:ea typeface="仿宋" panose="02010609060101010101" pitchFamily="3" charset="-122"/>
              <a:cs typeface="+mn-cs"/>
            </a:rPr>
            <a:t>常规批</a:t>
          </a:r>
        </a:p>
      </dsp:txBody>
      <dsp:txXfrm>
        <a:off x="1152379" y="2130212"/>
        <a:ext cx="743649" cy="376771"/>
      </dsp:txXfrm>
    </dsp:sp>
    <dsp:sp modelId="{88E0DC9F-24F9-4CF0-AB93-D62364F5BF4B}">
      <dsp:nvSpPr>
        <dsp:cNvPr id="0" name=""/>
        <dsp:cNvSpPr/>
      </dsp:nvSpPr>
      <dsp:spPr>
        <a:xfrm>
          <a:off x="2193341" y="1414786"/>
          <a:ext cx="2740610" cy="376771"/>
        </a:xfrm>
        <a:prstGeom prst="rect">
          <a:avLst/>
        </a:prstGeom>
        <a:solidFill>
          <a:sysClr val="window" lastClr="FFFFFF">
            <a:hueOff val="0"/>
            <a:satOff val="0"/>
            <a:lumOff val="0"/>
            <a:alphaOff val="0"/>
          </a:sysClr>
        </a:solidFill>
        <a:ln w="12700" cap="flat" cmpd="sng" algn="ctr">
          <a:solidFill>
            <a:srgbClr val="44546A">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l" defTabSz="533400">
            <a:lnSpc>
              <a:spcPct val="90000"/>
            </a:lnSpc>
            <a:spcBef>
              <a:spcPct val="0"/>
            </a:spcBef>
            <a:spcAft>
              <a:spcPct val="35000"/>
            </a:spcAft>
          </a:pPr>
          <a:r>
            <a:rPr lang="zh-CN" altLang="en-US" sz="1200" kern="1200">
              <a:solidFill>
                <a:srgbClr val="44546A">
                  <a:hueOff val="0"/>
                  <a:satOff val="0"/>
                  <a:lumOff val="0"/>
                  <a:alphaOff val="0"/>
                </a:srgbClr>
              </a:solidFill>
              <a:latin typeface="等线" panose="02010600030101010101" charset="-122"/>
              <a:ea typeface="等线" panose="02010600030101010101" charset="-122"/>
              <a:cs typeface="+mn-cs"/>
            </a:rPr>
            <a:t>第一次志愿填报，仅限一段线上考生填报，只能填报本科计划</a:t>
          </a:r>
        </a:p>
      </dsp:txBody>
      <dsp:txXfrm>
        <a:off x="2193341" y="1414786"/>
        <a:ext cx="2740610" cy="376771"/>
      </dsp:txXfrm>
    </dsp:sp>
    <dsp:sp modelId="{E5A09850-5999-4AD1-803E-C408FB78B98E}">
      <dsp:nvSpPr>
        <dsp:cNvPr id="0" name=""/>
        <dsp:cNvSpPr/>
      </dsp:nvSpPr>
      <dsp:spPr>
        <a:xfrm>
          <a:off x="2193341" y="1885751"/>
          <a:ext cx="2778710" cy="585978"/>
        </a:xfrm>
        <a:prstGeom prst="rect">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l" defTabSz="533400">
            <a:lnSpc>
              <a:spcPct val="90000"/>
            </a:lnSpc>
            <a:spcBef>
              <a:spcPct val="0"/>
            </a:spcBef>
            <a:spcAft>
              <a:spcPct val="35000"/>
            </a:spcAft>
          </a:pPr>
          <a:r>
            <a:rPr lang="zh-CN" altLang="en-US" sz="1200" kern="1200"/>
            <a:t>第二次志愿填报，二段线上考生（含未被录取的一段线上考生）均可填报剩余本科计划及专科计划</a:t>
          </a:r>
        </a:p>
      </dsp:txBody>
      <dsp:txXfrm>
        <a:off x="2193341" y="1885751"/>
        <a:ext cx="2778710" cy="585978"/>
      </dsp:txXfrm>
    </dsp:sp>
    <dsp:sp modelId="{7BDBB798-F203-485B-BAC7-EB05E5CD92B3}">
      <dsp:nvSpPr>
        <dsp:cNvPr id="0" name=""/>
        <dsp:cNvSpPr/>
      </dsp:nvSpPr>
      <dsp:spPr>
        <a:xfrm>
          <a:off x="2193341" y="2565922"/>
          <a:ext cx="2764152" cy="623060"/>
        </a:xfrm>
        <a:prstGeom prst="rect">
          <a:avLst/>
        </a:prstGeom>
        <a:solidFill>
          <a:sysClr val="window" lastClr="FFFFFF">
            <a:hueOff val="0"/>
            <a:satOff val="0"/>
            <a:lumOff val="0"/>
            <a:alphaOff val="0"/>
          </a:sysClr>
        </a:solidFill>
        <a:ln w="12700" cap="flat" cmpd="sng" algn="ctr">
          <a:solidFill>
            <a:srgbClr val="44546A">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l" defTabSz="533400">
            <a:lnSpc>
              <a:spcPct val="90000"/>
            </a:lnSpc>
            <a:spcBef>
              <a:spcPct val="0"/>
            </a:spcBef>
            <a:spcAft>
              <a:spcPct val="35000"/>
            </a:spcAft>
          </a:pPr>
          <a:r>
            <a:rPr lang="zh-CN" altLang="en-US" sz="1200" kern="1200"/>
            <a:t>第三次志愿填报，二段线上考生（含未被录取的一段线上考生）均可填报剩余本科计划及专科计划</a:t>
          </a:r>
          <a:endParaRPr lang="zh-CN" altLang="en-US" sz="1200" kern="1200">
            <a:solidFill>
              <a:srgbClr val="44546A">
                <a:hueOff val="0"/>
                <a:satOff val="0"/>
                <a:lumOff val="0"/>
                <a:alphaOff val="0"/>
              </a:srgbClr>
            </a:solidFill>
            <a:latin typeface="等线" panose="02010600030101010101" charset="-122"/>
            <a:ea typeface="等线" panose="02010600030101010101" charset="-122"/>
            <a:cs typeface="+mn-cs"/>
          </a:endParaRPr>
        </a:p>
      </dsp:txBody>
      <dsp:txXfrm>
        <a:off x="2193341" y="2565922"/>
        <a:ext cx="2764152" cy="623060"/>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236A569-E935-4697-88CE-3FB4156384B0}">
      <dsp:nvSpPr>
        <dsp:cNvPr id="0" name=""/>
        <dsp:cNvSpPr/>
      </dsp:nvSpPr>
      <dsp:spPr>
        <a:xfrm>
          <a:off x="5622" y="1883144"/>
          <a:ext cx="810852" cy="464187"/>
        </a:xfrm>
        <a:prstGeom prst="roundRect">
          <a:avLst>
            <a:gd name="adj" fmla="val 10000"/>
          </a:avLst>
        </a:prstGeom>
        <a:solidFill>
          <a:schemeClr val="lt1">
            <a:hueOff val="0"/>
            <a:satOff val="0"/>
            <a:lumOff val="0"/>
            <a:alphaOff val="0"/>
          </a:schemeClr>
        </a:solidFill>
        <a:ln w="19050" cap="flat" cmpd="sng" algn="ctr">
          <a:solidFill>
            <a:schemeClr val="dk2">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zh-CN" altLang="en-US" sz="1400" kern="1200"/>
            <a:t>艺术类</a:t>
          </a:r>
        </a:p>
      </dsp:txBody>
      <dsp:txXfrm>
        <a:off x="19218" y="1896740"/>
        <a:ext cx="783660" cy="436995"/>
      </dsp:txXfrm>
    </dsp:sp>
    <dsp:sp modelId="{4ABB1851-3FF7-4624-9F61-CA9E97C7137C}">
      <dsp:nvSpPr>
        <dsp:cNvPr id="0" name=""/>
        <dsp:cNvSpPr/>
      </dsp:nvSpPr>
      <dsp:spPr>
        <a:xfrm rot="17101327">
          <a:off x="285788" y="1413523"/>
          <a:ext cx="1432722" cy="19668"/>
        </a:xfrm>
        <a:custGeom>
          <a:avLst/>
          <a:gdLst/>
          <a:ahLst/>
          <a:cxnLst/>
          <a:rect l="0" t="0" r="0" b="0"/>
          <a:pathLst>
            <a:path>
              <a:moveTo>
                <a:pt x="0" y="9834"/>
              </a:moveTo>
              <a:lnTo>
                <a:pt x="1432722" y="9834"/>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55600">
            <a:lnSpc>
              <a:spcPct val="90000"/>
            </a:lnSpc>
            <a:spcBef>
              <a:spcPct val="0"/>
            </a:spcBef>
            <a:spcAft>
              <a:spcPct val="35000"/>
            </a:spcAft>
          </a:pPr>
          <a:endParaRPr lang="zh-CN" altLang="en-US" sz="800" kern="1200"/>
        </a:p>
      </dsp:txBody>
      <dsp:txXfrm>
        <a:off x="966331" y="1387539"/>
        <a:ext cx="71636" cy="71636"/>
      </dsp:txXfrm>
    </dsp:sp>
    <dsp:sp modelId="{CA727FE9-88D1-4EBE-934D-709EF176E26D}">
      <dsp:nvSpPr>
        <dsp:cNvPr id="0" name=""/>
        <dsp:cNvSpPr/>
      </dsp:nvSpPr>
      <dsp:spPr>
        <a:xfrm>
          <a:off x="1187824" y="499383"/>
          <a:ext cx="539506" cy="464187"/>
        </a:xfrm>
        <a:prstGeom prst="roundRect">
          <a:avLst>
            <a:gd name="adj" fmla="val 10000"/>
          </a:avLst>
        </a:prstGeom>
        <a:solidFill>
          <a:schemeClr val="lt1">
            <a:hueOff val="0"/>
            <a:satOff val="0"/>
            <a:lumOff val="0"/>
            <a:alphaOff val="0"/>
          </a:schemeClr>
        </a:solidFill>
        <a:ln w="19050" cap="flat" cmpd="sng" algn="ctr">
          <a:solidFill>
            <a:schemeClr val="dk2">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zh-CN" altLang="en-US" sz="1200" kern="1200"/>
            <a:t>本科提前批</a:t>
          </a:r>
        </a:p>
      </dsp:txBody>
      <dsp:txXfrm>
        <a:off x="1201420" y="512979"/>
        <a:ext cx="512314" cy="436995"/>
      </dsp:txXfrm>
    </dsp:sp>
    <dsp:sp modelId="{AF0E47F2-53C4-4917-B7FE-22048B52D645}">
      <dsp:nvSpPr>
        <dsp:cNvPr id="0" name=""/>
        <dsp:cNvSpPr/>
      </dsp:nvSpPr>
      <dsp:spPr>
        <a:xfrm rot="19457599">
          <a:off x="1684347" y="588189"/>
          <a:ext cx="457319" cy="19668"/>
        </a:xfrm>
        <a:custGeom>
          <a:avLst/>
          <a:gdLst/>
          <a:ahLst/>
          <a:cxnLst/>
          <a:rect l="0" t="0" r="0" b="0"/>
          <a:pathLst>
            <a:path>
              <a:moveTo>
                <a:pt x="0" y="9834"/>
              </a:moveTo>
              <a:lnTo>
                <a:pt x="457319" y="9834"/>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55600">
            <a:lnSpc>
              <a:spcPct val="90000"/>
            </a:lnSpc>
            <a:spcBef>
              <a:spcPct val="0"/>
            </a:spcBef>
            <a:spcAft>
              <a:spcPct val="35000"/>
            </a:spcAft>
          </a:pPr>
          <a:endParaRPr lang="zh-CN" altLang="en-US" sz="800" kern="1200"/>
        </a:p>
      </dsp:txBody>
      <dsp:txXfrm>
        <a:off x="1901573" y="586590"/>
        <a:ext cx="22865" cy="22865"/>
      </dsp:txXfrm>
    </dsp:sp>
    <dsp:sp modelId="{CCBFFBCB-CB05-476B-A15A-0B3C7F55B1AA}">
      <dsp:nvSpPr>
        <dsp:cNvPr id="0" name=""/>
        <dsp:cNvSpPr/>
      </dsp:nvSpPr>
      <dsp:spPr>
        <a:xfrm>
          <a:off x="2098681" y="90937"/>
          <a:ext cx="3810720" cy="747263"/>
        </a:xfrm>
        <a:prstGeom prst="roundRect">
          <a:avLst>
            <a:gd name="adj" fmla="val 10000"/>
          </a:avLst>
        </a:prstGeom>
        <a:solidFill>
          <a:schemeClr val="lt1">
            <a:hueOff val="0"/>
            <a:satOff val="0"/>
            <a:lumOff val="0"/>
            <a:alphaOff val="0"/>
          </a:schemeClr>
        </a:solidFill>
        <a:ln w="19050" cap="flat" cmpd="sng" algn="ctr">
          <a:solidFill>
            <a:schemeClr val="dk2">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6985" tIns="6985" rIns="6985" bIns="6985" numCol="1" spcCol="1270" anchor="ctr" anchorCtr="0">
          <a:noAutofit/>
        </a:bodyPr>
        <a:lstStyle/>
        <a:p>
          <a:pPr lvl="0" algn="l" defTabSz="488950">
            <a:lnSpc>
              <a:spcPct val="90000"/>
            </a:lnSpc>
            <a:spcBef>
              <a:spcPct val="0"/>
            </a:spcBef>
            <a:spcAft>
              <a:spcPct val="35000"/>
            </a:spcAft>
          </a:pPr>
          <a:r>
            <a:rPr lang="zh-CN" altLang="en-US" sz="1100" kern="1200">
              <a:solidFill>
                <a:sysClr val="windowText" lastClr="000000"/>
              </a:solidFill>
            </a:rPr>
            <a:t>包括独立设置的艺术院校、参照独立设置艺术院校执行的其他院校，中央部门属高校及部分省属高校除美术类专业之外的艺术类专业，省属公费师范生、市级政府委托培养师范生专业招生。</a:t>
          </a:r>
        </a:p>
      </dsp:txBody>
      <dsp:txXfrm>
        <a:off x="2120568" y="112824"/>
        <a:ext cx="3766946" cy="703489"/>
      </dsp:txXfrm>
    </dsp:sp>
    <dsp:sp modelId="{7A0BB194-23DC-421B-8049-55107744391F}">
      <dsp:nvSpPr>
        <dsp:cNvPr id="0" name=""/>
        <dsp:cNvSpPr/>
      </dsp:nvSpPr>
      <dsp:spPr>
        <a:xfrm rot="2863413">
          <a:off x="1636995" y="925865"/>
          <a:ext cx="552022" cy="19668"/>
        </a:xfrm>
        <a:custGeom>
          <a:avLst/>
          <a:gdLst/>
          <a:ahLst/>
          <a:cxnLst/>
          <a:rect l="0" t="0" r="0" b="0"/>
          <a:pathLst>
            <a:path>
              <a:moveTo>
                <a:pt x="0" y="9834"/>
              </a:moveTo>
              <a:lnTo>
                <a:pt x="552022" y="9834"/>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55600">
            <a:lnSpc>
              <a:spcPct val="90000"/>
            </a:lnSpc>
            <a:spcBef>
              <a:spcPct val="0"/>
            </a:spcBef>
            <a:spcAft>
              <a:spcPct val="35000"/>
            </a:spcAft>
          </a:pPr>
          <a:endParaRPr lang="zh-CN" altLang="en-US" sz="800" kern="1200"/>
        </a:p>
      </dsp:txBody>
      <dsp:txXfrm>
        <a:off x="1899206" y="921899"/>
        <a:ext cx="27601" cy="27601"/>
      </dsp:txXfrm>
    </dsp:sp>
    <dsp:sp modelId="{E85077EE-5C05-48ED-8A2B-C80CBB08C639}">
      <dsp:nvSpPr>
        <dsp:cNvPr id="0" name=""/>
        <dsp:cNvSpPr/>
      </dsp:nvSpPr>
      <dsp:spPr>
        <a:xfrm>
          <a:off x="2098681" y="907829"/>
          <a:ext cx="3625203" cy="464187"/>
        </a:xfrm>
        <a:prstGeom prst="roundRect">
          <a:avLst>
            <a:gd name="adj" fmla="val 10000"/>
          </a:avLst>
        </a:prstGeom>
        <a:solidFill>
          <a:schemeClr val="lt1">
            <a:hueOff val="0"/>
            <a:satOff val="0"/>
            <a:lumOff val="0"/>
            <a:alphaOff val="0"/>
          </a:schemeClr>
        </a:solidFill>
        <a:ln w="19050" cap="flat" cmpd="sng" algn="ctr">
          <a:solidFill>
            <a:schemeClr val="dk2">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lvl="0" algn="l" defTabSz="533400">
            <a:lnSpc>
              <a:spcPct val="90000"/>
            </a:lnSpc>
            <a:spcBef>
              <a:spcPct val="0"/>
            </a:spcBef>
            <a:spcAft>
              <a:spcPct val="35000"/>
            </a:spcAft>
          </a:pPr>
          <a:r>
            <a:rPr lang="zh-CN" altLang="en-US" sz="1200" kern="1200">
              <a:solidFill>
                <a:sysClr val="windowText" lastClr="000000"/>
              </a:solidFill>
            </a:rPr>
            <a:t>安排两次志愿填报，均实行以学校为单位的志愿模式</a:t>
          </a:r>
          <a:r>
            <a:rPr lang="zh-CN" altLang="en-US" sz="1200" kern="1200"/>
            <a:t>。</a:t>
          </a:r>
        </a:p>
      </dsp:txBody>
      <dsp:txXfrm>
        <a:off x="2112277" y="921425"/>
        <a:ext cx="3598011" cy="436995"/>
      </dsp:txXfrm>
    </dsp:sp>
    <dsp:sp modelId="{649EB340-E014-4A30-97E9-A2C2C41DFD98}">
      <dsp:nvSpPr>
        <dsp:cNvPr id="0" name=""/>
        <dsp:cNvSpPr/>
      </dsp:nvSpPr>
      <dsp:spPr>
        <a:xfrm rot="59542">
          <a:off x="816446" y="2108620"/>
          <a:ext cx="371405" cy="19668"/>
        </a:xfrm>
        <a:custGeom>
          <a:avLst/>
          <a:gdLst/>
          <a:ahLst/>
          <a:cxnLst/>
          <a:rect l="0" t="0" r="0" b="0"/>
          <a:pathLst>
            <a:path>
              <a:moveTo>
                <a:pt x="0" y="9834"/>
              </a:moveTo>
              <a:lnTo>
                <a:pt x="371405" y="9834"/>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55600">
            <a:lnSpc>
              <a:spcPct val="90000"/>
            </a:lnSpc>
            <a:spcBef>
              <a:spcPct val="0"/>
            </a:spcBef>
            <a:spcAft>
              <a:spcPct val="35000"/>
            </a:spcAft>
          </a:pPr>
          <a:endParaRPr lang="zh-CN" altLang="en-US" sz="800" kern="1200"/>
        </a:p>
      </dsp:txBody>
      <dsp:txXfrm>
        <a:off x="992864" y="2109169"/>
        <a:ext cx="18570" cy="18570"/>
      </dsp:txXfrm>
    </dsp:sp>
    <dsp:sp modelId="{BEE9EEFA-028A-43C3-A37A-4715B324D794}">
      <dsp:nvSpPr>
        <dsp:cNvPr id="0" name=""/>
        <dsp:cNvSpPr/>
      </dsp:nvSpPr>
      <dsp:spPr>
        <a:xfrm>
          <a:off x="1187824" y="1889576"/>
          <a:ext cx="521811" cy="464187"/>
        </a:xfrm>
        <a:prstGeom prst="roundRect">
          <a:avLst>
            <a:gd name="adj" fmla="val 10000"/>
          </a:avLst>
        </a:prstGeom>
        <a:solidFill>
          <a:schemeClr val="lt1">
            <a:hueOff val="0"/>
            <a:satOff val="0"/>
            <a:lumOff val="0"/>
            <a:alphaOff val="0"/>
          </a:schemeClr>
        </a:solidFill>
        <a:ln w="19050" cap="flat" cmpd="sng" algn="ctr">
          <a:solidFill>
            <a:schemeClr val="dk2">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zh-CN" altLang="en-US" sz="1200" kern="1200"/>
            <a:t>本科批</a:t>
          </a:r>
        </a:p>
      </dsp:txBody>
      <dsp:txXfrm>
        <a:off x="1201420" y="1903172"/>
        <a:ext cx="494619" cy="436995"/>
      </dsp:txXfrm>
    </dsp:sp>
    <dsp:sp modelId="{AE95991E-068F-4B2B-A16E-2BD3D6577337}">
      <dsp:nvSpPr>
        <dsp:cNvPr id="0" name=""/>
        <dsp:cNvSpPr/>
      </dsp:nvSpPr>
      <dsp:spPr>
        <a:xfrm rot="18579591">
          <a:off x="1604389" y="1887870"/>
          <a:ext cx="581845" cy="19668"/>
        </a:xfrm>
        <a:custGeom>
          <a:avLst/>
          <a:gdLst/>
          <a:ahLst/>
          <a:cxnLst/>
          <a:rect l="0" t="0" r="0" b="0"/>
          <a:pathLst>
            <a:path>
              <a:moveTo>
                <a:pt x="0" y="9834"/>
              </a:moveTo>
              <a:lnTo>
                <a:pt x="581845" y="9834"/>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55600">
            <a:lnSpc>
              <a:spcPct val="90000"/>
            </a:lnSpc>
            <a:spcBef>
              <a:spcPct val="0"/>
            </a:spcBef>
            <a:spcAft>
              <a:spcPct val="35000"/>
            </a:spcAft>
          </a:pPr>
          <a:endParaRPr lang="zh-CN" altLang="en-US" sz="800" kern="1200"/>
        </a:p>
      </dsp:txBody>
      <dsp:txXfrm>
        <a:off x="1880765" y="1883158"/>
        <a:ext cx="29092" cy="29092"/>
      </dsp:txXfrm>
    </dsp:sp>
    <dsp:sp modelId="{44278F21-7E52-4C22-B0CE-86D244C157C0}">
      <dsp:nvSpPr>
        <dsp:cNvPr id="0" name=""/>
        <dsp:cNvSpPr/>
      </dsp:nvSpPr>
      <dsp:spPr>
        <a:xfrm>
          <a:off x="2080986" y="1441644"/>
          <a:ext cx="3753133" cy="464187"/>
        </a:xfrm>
        <a:prstGeom prst="roundRect">
          <a:avLst>
            <a:gd name="adj" fmla="val 10000"/>
          </a:avLst>
        </a:prstGeom>
        <a:solidFill>
          <a:schemeClr val="lt1">
            <a:hueOff val="0"/>
            <a:satOff val="0"/>
            <a:lumOff val="0"/>
            <a:alphaOff val="0"/>
          </a:schemeClr>
        </a:solidFill>
        <a:ln w="19050" cap="flat" cmpd="sng" algn="ctr">
          <a:solidFill>
            <a:schemeClr val="dk2">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lvl="0" algn="l" defTabSz="533400">
            <a:lnSpc>
              <a:spcPct val="90000"/>
            </a:lnSpc>
            <a:spcBef>
              <a:spcPct val="0"/>
            </a:spcBef>
            <a:spcAft>
              <a:spcPct val="35000"/>
            </a:spcAft>
          </a:pPr>
          <a:r>
            <a:rPr lang="zh-CN" sz="1200" kern="1200">
              <a:solidFill>
                <a:sysClr val="windowText" lastClr="000000"/>
              </a:solidFill>
            </a:rPr>
            <a:t>除提前批之外的所有艺术类本科招生。</a:t>
          </a:r>
          <a:endParaRPr lang="zh-CN" altLang="en-US" sz="1200" kern="1200">
            <a:solidFill>
              <a:sysClr val="windowText" lastClr="000000"/>
            </a:solidFill>
          </a:endParaRPr>
        </a:p>
      </dsp:txBody>
      <dsp:txXfrm>
        <a:off x="2094582" y="1455240"/>
        <a:ext cx="3725941" cy="436995"/>
      </dsp:txXfrm>
    </dsp:sp>
    <dsp:sp modelId="{E30CC2FE-19F7-409C-BDCB-949075A6D2C2}">
      <dsp:nvSpPr>
        <dsp:cNvPr id="0" name=""/>
        <dsp:cNvSpPr/>
      </dsp:nvSpPr>
      <dsp:spPr>
        <a:xfrm rot="2142401">
          <a:off x="1666652" y="2245290"/>
          <a:ext cx="457319" cy="19668"/>
        </a:xfrm>
        <a:custGeom>
          <a:avLst/>
          <a:gdLst/>
          <a:ahLst/>
          <a:cxnLst/>
          <a:rect l="0" t="0" r="0" b="0"/>
          <a:pathLst>
            <a:path>
              <a:moveTo>
                <a:pt x="0" y="9834"/>
              </a:moveTo>
              <a:lnTo>
                <a:pt x="457319" y="9834"/>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55600">
            <a:lnSpc>
              <a:spcPct val="90000"/>
            </a:lnSpc>
            <a:spcBef>
              <a:spcPct val="0"/>
            </a:spcBef>
            <a:spcAft>
              <a:spcPct val="35000"/>
            </a:spcAft>
          </a:pPr>
          <a:endParaRPr lang="zh-CN" altLang="en-US" sz="800" kern="1200"/>
        </a:p>
      </dsp:txBody>
      <dsp:txXfrm>
        <a:off x="1883878" y="2243691"/>
        <a:ext cx="22865" cy="22865"/>
      </dsp:txXfrm>
    </dsp:sp>
    <dsp:sp modelId="{323570D9-B9EC-4C5C-8B4E-B6ED1154CE6B}">
      <dsp:nvSpPr>
        <dsp:cNvPr id="0" name=""/>
        <dsp:cNvSpPr/>
      </dsp:nvSpPr>
      <dsp:spPr>
        <a:xfrm>
          <a:off x="2080986" y="1975460"/>
          <a:ext cx="3667602" cy="826235"/>
        </a:xfrm>
        <a:prstGeom prst="roundRect">
          <a:avLst>
            <a:gd name="adj" fmla="val 10000"/>
          </a:avLst>
        </a:prstGeom>
        <a:solidFill>
          <a:schemeClr val="lt1">
            <a:hueOff val="0"/>
            <a:satOff val="0"/>
            <a:lumOff val="0"/>
            <a:alphaOff val="0"/>
          </a:schemeClr>
        </a:solidFill>
        <a:ln w="19050" cap="flat" cmpd="sng" algn="ctr">
          <a:solidFill>
            <a:schemeClr val="dk2">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lvl="0" algn="l" defTabSz="533400">
            <a:lnSpc>
              <a:spcPct val="90000"/>
            </a:lnSpc>
            <a:spcBef>
              <a:spcPct val="0"/>
            </a:spcBef>
            <a:spcAft>
              <a:spcPct val="35000"/>
            </a:spcAft>
          </a:pPr>
          <a:r>
            <a:rPr lang="zh-CN" sz="1200" kern="1200">
              <a:solidFill>
                <a:sysClr val="windowText" lastClr="000000"/>
              </a:solidFill>
            </a:rPr>
            <a:t>安排三次志愿填报。统考、联考专业（专业类）均实行以“专业（专业类）</a:t>
          </a:r>
          <a:r>
            <a:rPr lang="en-US" sz="1200" kern="1200">
              <a:solidFill>
                <a:sysClr val="windowText" lastClr="000000"/>
              </a:solidFill>
            </a:rPr>
            <a:t>+</a:t>
          </a:r>
          <a:r>
            <a:rPr lang="zh-CN" sz="1200" kern="1200">
              <a:solidFill>
                <a:sysClr val="windowText" lastClr="000000"/>
              </a:solidFill>
            </a:rPr>
            <a:t>学校”为单位的</a:t>
          </a:r>
          <a:r>
            <a:rPr lang="zh-CN" altLang="en-US" sz="1200" kern="1200">
              <a:solidFill>
                <a:sysClr val="windowText" lastClr="000000"/>
              </a:solidFill>
            </a:rPr>
            <a:t>平行</a:t>
          </a:r>
          <a:r>
            <a:rPr lang="zh-CN" sz="1200" kern="1200">
              <a:solidFill>
                <a:sysClr val="windowText" lastClr="000000"/>
              </a:solidFill>
            </a:rPr>
            <a:t>志愿模式，每次志愿填报的数量不超过</a:t>
          </a:r>
          <a:r>
            <a:rPr lang="en-US" sz="1200" kern="1200">
              <a:solidFill>
                <a:sysClr val="windowText" lastClr="000000"/>
              </a:solidFill>
            </a:rPr>
            <a:t>60</a:t>
          </a:r>
          <a:r>
            <a:rPr lang="zh-CN" sz="1200" kern="1200">
              <a:solidFill>
                <a:sysClr val="windowText" lastClr="000000"/>
              </a:solidFill>
            </a:rPr>
            <a:t>个；校考专业每次只能填报</a:t>
          </a:r>
          <a:r>
            <a:rPr lang="en-US" sz="1200" kern="1200">
              <a:solidFill>
                <a:sysClr val="windowText" lastClr="000000"/>
              </a:solidFill>
            </a:rPr>
            <a:t>1</a:t>
          </a:r>
          <a:r>
            <a:rPr lang="zh-CN" sz="1200" kern="1200">
              <a:solidFill>
                <a:sysClr val="windowText" lastClr="000000"/>
              </a:solidFill>
            </a:rPr>
            <a:t>个院校志愿。</a:t>
          </a:r>
          <a:endParaRPr lang="zh-CN" altLang="en-US" sz="1200" kern="1200">
            <a:solidFill>
              <a:sysClr val="windowText" lastClr="000000"/>
            </a:solidFill>
          </a:endParaRPr>
        </a:p>
      </dsp:txBody>
      <dsp:txXfrm>
        <a:off x="2105186" y="1999660"/>
        <a:ext cx="3619202" cy="777835"/>
      </dsp:txXfrm>
    </dsp:sp>
    <dsp:sp modelId="{B867E90B-2B52-43CF-9A32-F5D6DF1CFAE1}">
      <dsp:nvSpPr>
        <dsp:cNvPr id="0" name=""/>
        <dsp:cNvSpPr/>
      </dsp:nvSpPr>
      <dsp:spPr>
        <a:xfrm rot="4422521">
          <a:off x="292135" y="2804919"/>
          <a:ext cx="1457554" cy="19668"/>
        </a:xfrm>
        <a:custGeom>
          <a:avLst/>
          <a:gdLst/>
          <a:ahLst/>
          <a:cxnLst/>
          <a:rect l="0" t="0" r="0" b="0"/>
          <a:pathLst>
            <a:path>
              <a:moveTo>
                <a:pt x="0" y="9834"/>
              </a:moveTo>
              <a:lnTo>
                <a:pt x="1457554" y="9834"/>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55600">
            <a:lnSpc>
              <a:spcPct val="90000"/>
            </a:lnSpc>
            <a:spcBef>
              <a:spcPct val="0"/>
            </a:spcBef>
            <a:spcAft>
              <a:spcPct val="35000"/>
            </a:spcAft>
          </a:pPr>
          <a:endParaRPr lang="zh-CN" altLang="en-US" sz="800" kern="1200"/>
        </a:p>
      </dsp:txBody>
      <dsp:txXfrm>
        <a:off x="984473" y="2778314"/>
        <a:ext cx="72877" cy="72877"/>
      </dsp:txXfrm>
    </dsp:sp>
    <dsp:sp modelId="{A295A106-C4F6-4BD6-8120-E9A0780B513F}">
      <dsp:nvSpPr>
        <dsp:cNvPr id="0" name=""/>
        <dsp:cNvSpPr/>
      </dsp:nvSpPr>
      <dsp:spPr>
        <a:xfrm>
          <a:off x="1225349" y="3297443"/>
          <a:ext cx="568174" cy="433648"/>
        </a:xfrm>
        <a:prstGeom prst="roundRect">
          <a:avLst>
            <a:gd name="adj" fmla="val 10000"/>
          </a:avLst>
        </a:prstGeom>
        <a:solidFill>
          <a:schemeClr val="lt1">
            <a:hueOff val="0"/>
            <a:satOff val="0"/>
            <a:lumOff val="0"/>
            <a:alphaOff val="0"/>
          </a:schemeClr>
        </a:solidFill>
        <a:ln w="19050" cap="flat" cmpd="sng" algn="ctr">
          <a:solidFill>
            <a:schemeClr val="dk2">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zh-CN" altLang="en-US" sz="1200" kern="1200"/>
            <a:t>专科批</a:t>
          </a:r>
        </a:p>
      </dsp:txBody>
      <dsp:txXfrm>
        <a:off x="1238050" y="3310144"/>
        <a:ext cx="542772" cy="408246"/>
      </dsp:txXfrm>
    </dsp:sp>
    <dsp:sp modelId="{C9A4BE90-0E4D-4B48-832B-5DB3689E60F4}">
      <dsp:nvSpPr>
        <dsp:cNvPr id="0" name=""/>
        <dsp:cNvSpPr/>
      </dsp:nvSpPr>
      <dsp:spPr>
        <a:xfrm rot="18545679">
          <a:off x="1695750" y="3299009"/>
          <a:ext cx="529374" cy="19668"/>
        </a:xfrm>
        <a:custGeom>
          <a:avLst/>
          <a:gdLst/>
          <a:ahLst/>
          <a:cxnLst/>
          <a:rect l="0" t="0" r="0" b="0"/>
          <a:pathLst>
            <a:path>
              <a:moveTo>
                <a:pt x="0" y="9834"/>
              </a:moveTo>
              <a:lnTo>
                <a:pt x="529374" y="9834"/>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55600">
            <a:lnSpc>
              <a:spcPct val="90000"/>
            </a:lnSpc>
            <a:spcBef>
              <a:spcPct val="0"/>
            </a:spcBef>
            <a:spcAft>
              <a:spcPct val="35000"/>
            </a:spcAft>
          </a:pPr>
          <a:endParaRPr lang="zh-CN" altLang="en-US" sz="800" kern="1200"/>
        </a:p>
      </dsp:txBody>
      <dsp:txXfrm>
        <a:off x="1947203" y="3295608"/>
        <a:ext cx="26468" cy="26468"/>
      </dsp:txXfrm>
    </dsp:sp>
    <dsp:sp modelId="{C7D6D6A6-A062-48EB-8441-B10AC5671761}">
      <dsp:nvSpPr>
        <dsp:cNvPr id="0" name=""/>
        <dsp:cNvSpPr/>
      </dsp:nvSpPr>
      <dsp:spPr>
        <a:xfrm>
          <a:off x="2127350" y="2871324"/>
          <a:ext cx="3684443" cy="464187"/>
        </a:xfrm>
        <a:prstGeom prst="roundRect">
          <a:avLst>
            <a:gd name="adj" fmla="val 10000"/>
          </a:avLst>
        </a:prstGeom>
        <a:solidFill>
          <a:schemeClr val="lt1">
            <a:hueOff val="0"/>
            <a:satOff val="0"/>
            <a:lumOff val="0"/>
            <a:alphaOff val="0"/>
          </a:schemeClr>
        </a:solidFill>
        <a:ln w="19050" cap="flat" cmpd="sng" algn="ctr">
          <a:solidFill>
            <a:schemeClr val="dk2">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lvl="0" algn="l" defTabSz="533400">
            <a:lnSpc>
              <a:spcPct val="90000"/>
            </a:lnSpc>
            <a:spcBef>
              <a:spcPct val="0"/>
            </a:spcBef>
            <a:spcAft>
              <a:spcPct val="35000"/>
            </a:spcAft>
          </a:pPr>
          <a:r>
            <a:rPr lang="zh-CN" sz="1200" kern="1200">
              <a:solidFill>
                <a:sysClr val="windowText" lastClr="000000"/>
              </a:solidFill>
            </a:rPr>
            <a:t>包括所有艺术类专科</a:t>
          </a:r>
          <a:r>
            <a:rPr lang="zh-CN" altLang="en-US" sz="1200" kern="1200">
              <a:solidFill>
                <a:sysClr val="windowText" lastClr="000000"/>
              </a:solidFill>
            </a:rPr>
            <a:t>专业</a:t>
          </a:r>
          <a:r>
            <a:rPr lang="zh-CN" sz="1200" kern="1200">
              <a:solidFill>
                <a:sysClr val="windowText" lastClr="000000"/>
              </a:solidFill>
            </a:rPr>
            <a:t>招生。</a:t>
          </a:r>
          <a:endParaRPr lang="zh-CN" altLang="en-US" sz="1200" kern="1200">
            <a:solidFill>
              <a:sysClr val="windowText" lastClr="000000"/>
            </a:solidFill>
          </a:endParaRPr>
        </a:p>
      </dsp:txBody>
      <dsp:txXfrm>
        <a:off x="2140946" y="2884920"/>
        <a:ext cx="3657251" cy="436995"/>
      </dsp:txXfrm>
    </dsp:sp>
    <dsp:sp modelId="{A98DADCF-547A-48AE-A4E3-DE0063C8EAA9}">
      <dsp:nvSpPr>
        <dsp:cNvPr id="0" name=""/>
        <dsp:cNvSpPr/>
      </dsp:nvSpPr>
      <dsp:spPr>
        <a:xfrm rot="2318632">
          <a:off x="1746732" y="3637888"/>
          <a:ext cx="427409" cy="19668"/>
        </a:xfrm>
        <a:custGeom>
          <a:avLst/>
          <a:gdLst/>
          <a:ahLst/>
          <a:cxnLst/>
          <a:rect l="0" t="0" r="0" b="0"/>
          <a:pathLst>
            <a:path>
              <a:moveTo>
                <a:pt x="0" y="9834"/>
              </a:moveTo>
              <a:lnTo>
                <a:pt x="427409" y="9834"/>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55600">
            <a:lnSpc>
              <a:spcPct val="90000"/>
            </a:lnSpc>
            <a:spcBef>
              <a:spcPct val="0"/>
            </a:spcBef>
            <a:spcAft>
              <a:spcPct val="35000"/>
            </a:spcAft>
          </a:pPr>
          <a:endParaRPr lang="zh-CN" altLang="en-US" sz="800" kern="1200"/>
        </a:p>
      </dsp:txBody>
      <dsp:txXfrm>
        <a:off x="1949752" y="3637036"/>
        <a:ext cx="21370" cy="21370"/>
      </dsp:txXfrm>
    </dsp:sp>
    <dsp:sp modelId="{0E5DEBB0-C06F-4178-9DC3-634DB0019005}">
      <dsp:nvSpPr>
        <dsp:cNvPr id="0" name=""/>
        <dsp:cNvSpPr/>
      </dsp:nvSpPr>
      <dsp:spPr>
        <a:xfrm>
          <a:off x="2127350" y="3405140"/>
          <a:ext cx="3627580" cy="752072"/>
        </a:xfrm>
        <a:prstGeom prst="roundRect">
          <a:avLst>
            <a:gd name="adj" fmla="val 10000"/>
          </a:avLst>
        </a:prstGeom>
        <a:solidFill>
          <a:schemeClr val="lt1">
            <a:hueOff val="0"/>
            <a:satOff val="0"/>
            <a:lumOff val="0"/>
            <a:alphaOff val="0"/>
          </a:schemeClr>
        </a:solidFill>
        <a:ln w="19050" cap="flat" cmpd="sng" algn="ctr">
          <a:solidFill>
            <a:schemeClr val="dk2">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lvl="0" algn="l" defTabSz="533400">
            <a:lnSpc>
              <a:spcPct val="90000"/>
            </a:lnSpc>
            <a:spcBef>
              <a:spcPct val="0"/>
            </a:spcBef>
            <a:spcAft>
              <a:spcPct val="35000"/>
            </a:spcAft>
          </a:pPr>
          <a:r>
            <a:rPr lang="zh-CN" sz="1200" kern="1200">
              <a:solidFill>
                <a:sysClr val="windowText" lastClr="000000"/>
              </a:solidFill>
            </a:rPr>
            <a:t>两次志愿填报</a:t>
          </a:r>
          <a:r>
            <a:rPr lang="zh-CN" altLang="en-US" sz="1200" kern="1200">
              <a:solidFill>
                <a:sysClr val="windowText" lastClr="000000"/>
              </a:solidFill>
            </a:rPr>
            <a:t>。</a:t>
          </a:r>
          <a:r>
            <a:rPr lang="zh-CN" sz="1200" kern="1200">
              <a:solidFill>
                <a:sysClr val="windowText" lastClr="000000"/>
              </a:solidFill>
            </a:rPr>
            <a:t>校考的部分专业每次志愿填报</a:t>
          </a:r>
          <a:r>
            <a:rPr lang="en-US" sz="1200" kern="1200">
              <a:solidFill>
                <a:sysClr val="windowText" lastClr="000000"/>
              </a:solidFill>
            </a:rPr>
            <a:t>1</a:t>
          </a:r>
          <a:r>
            <a:rPr lang="zh-CN" sz="1200" kern="1200">
              <a:solidFill>
                <a:sysClr val="windowText" lastClr="000000"/>
              </a:solidFill>
            </a:rPr>
            <a:t>个院校志愿；其他专业按“专业（专业类）</a:t>
          </a:r>
          <a:r>
            <a:rPr lang="en-US" sz="1200" kern="1200">
              <a:solidFill>
                <a:sysClr val="windowText" lastClr="000000"/>
              </a:solidFill>
            </a:rPr>
            <a:t>+</a:t>
          </a:r>
          <a:r>
            <a:rPr lang="zh-CN" sz="1200" kern="1200">
              <a:solidFill>
                <a:sysClr val="windowText" lastClr="000000"/>
              </a:solidFill>
            </a:rPr>
            <a:t>学校”</a:t>
          </a:r>
          <a:r>
            <a:rPr lang="zh-CN" altLang="en-US" sz="1200" kern="1200">
              <a:solidFill>
                <a:sysClr val="windowText" lastClr="000000"/>
              </a:solidFill>
            </a:rPr>
            <a:t>平行</a:t>
          </a:r>
          <a:r>
            <a:rPr lang="zh-CN" sz="1200" kern="1200">
              <a:solidFill>
                <a:sysClr val="windowText" lastClr="000000"/>
              </a:solidFill>
            </a:rPr>
            <a:t>志愿模式填报，每次志愿填报的数量不超过</a:t>
          </a:r>
          <a:r>
            <a:rPr lang="en-US" sz="1200" kern="1200">
              <a:solidFill>
                <a:sysClr val="windowText" lastClr="000000"/>
              </a:solidFill>
            </a:rPr>
            <a:t>60</a:t>
          </a:r>
          <a:r>
            <a:rPr lang="zh-CN" sz="1200" kern="1200">
              <a:solidFill>
                <a:sysClr val="windowText" lastClr="000000"/>
              </a:solidFill>
            </a:rPr>
            <a:t>个。</a:t>
          </a:r>
          <a:endParaRPr lang="zh-CN" altLang="en-US" sz="1200" kern="1200">
            <a:solidFill>
              <a:sysClr val="windowText" lastClr="000000"/>
            </a:solidFill>
          </a:endParaRPr>
        </a:p>
      </dsp:txBody>
      <dsp:txXfrm>
        <a:off x="2149377" y="3427167"/>
        <a:ext cx="3583526" cy="708018"/>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2AB8D5A-67F0-4172-8A7D-0C8C9F8B8FFA}">
      <dsp:nvSpPr>
        <dsp:cNvPr id="0" name=""/>
        <dsp:cNvSpPr/>
      </dsp:nvSpPr>
      <dsp:spPr>
        <a:xfrm>
          <a:off x="3636" y="1196353"/>
          <a:ext cx="580337" cy="405904"/>
        </a:xfrm>
        <a:prstGeom prst="roundRect">
          <a:avLst>
            <a:gd name="adj" fmla="val 10000"/>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zh-CN" altLang="en-US" sz="1200" kern="1200">
              <a:solidFill>
                <a:sysClr val="windowText" lastClr="000000"/>
              </a:solidFill>
            </a:rPr>
            <a:t>体育类</a:t>
          </a:r>
        </a:p>
      </dsp:txBody>
      <dsp:txXfrm>
        <a:off x="15525" y="1208242"/>
        <a:ext cx="556559" cy="382126"/>
      </dsp:txXfrm>
    </dsp:sp>
    <dsp:sp modelId="{F66CFC87-53D0-4970-9A5A-1ED1E15E33BB}">
      <dsp:nvSpPr>
        <dsp:cNvPr id="0" name=""/>
        <dsp:cNvSpPr/>
      </dsp:nvSpPr>
      <dsp:spPr>
        <a:xfrm rot="17756139">
          <a:off x="375105" y="1054049"/>
          <a:ext cx="742459" cy="22829"/>
        </a:xfrm>
        <a:custGeom>
          <a:avLst/>
          <a:gdLst/>
          <a:ahLst/>
          <a:cxnLst/>
          <a:rect l="0" t="0" r="0" b="0"/>
          <a:pathLst>
            <a:path>
              <a:moveTo>
                <a:pt x="0" y="11414"/>
              </a:moveTo>
              <a:lnTo>
                <a:pt x="742459" y="11414"/>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55600">
            <a:lnSpc>
              <a:spcPct val="90000"/>
            </a:lnSpc>
            <a:spcBef>
              <a:spcPct val="0"/>
            </a:spcBef>
            <a:spcAft>
              <a:spcPct val="35000"/>
            </a:spcAft>
          </a:pPr>
          <a:endParaRPr lang="zh-CN" altLang="en-US" sz="800" kern="1200"/>
        </a:p>
      </dsp:txBody>
      <dsp:txXfrm>
        <a:off x="727773" y="1046902"/>
        <a:ext cx="37122" cy="37122"/>
      </dsp:txXfrm>
    </dsp:sp>
    <dsp:sp modelId="{4CF5770D-8810-48E7-9D5C-BAB48C0B2C65}">
      <dsp:nvSpPr>
        <dsp:cNvPr id="0" name=""/>
        <dsp:cNvSpPr/>
      </dsp:nvSpPr>
      <dsp:spPr>
        <a:xfrm>
          <a:off x="908696" y="528670"/>
          <a:ext cx="656427" cy="405904"/>
        </a:xfrm>
        <a:prstGeom prst="roundRect">
          <a:avLst>
            <a:gd name="adj" fmla="val 10000"/>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zh-CN" altLang="en-US" sz="1200" kern="1200">
              <a:solidFill>
                <a:sysClr val="windowText" lastClr="000000"/>
              </a:solidFill>
            </a:rPr>
            <a:t>提前批</a:t>
          </a:r>
        </a:p>
      </dsp:txBody>
      <dsp:txXfrm>
        <a:off x="920585" y="540559"/>
        <a:ext cx="632649" cy="382126"/>
      </dsp:txXfrm>
    </dsp:sp>
    <dsp:sp modelId="{13FA28CF-7A43-4BCD-A0E6-B7B8D50FE9D5}">
      <dsp:nvSpPr>
        <dsp:cNvPr id="0" name=""/>
        <dsp:cNvSpPr/>
      </dsp:nvSpPr>
      <dsp:spPr>
        <a:xfrm rot="19457599">
          <a:off x="1527537" y="603510"/>
          <a:ext cx="399897" cy="22829"/>
        </a:xfrm>
        <a:custGeom>
          <a:avLst/>
          <a:gdLst/>
          <a:ahLst/>
          <a:cxnLst/>
          <a:rect l="0" t="0" r="0" b="0"/>
          <a:pathLst>
            <a:path>
              <a:moveTo>
                <a:pt x="0" y="11414"/>
              </a:moveTo>
              <a:lnTo>
                <a:pt x="399897" y="11414"/>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55600">
            <a:lnSpc>
              <a:spcPct val="90000"/>
            </a:lnSpc>
            <a:spcBef>
              <a:spcPct val="0"/>
            </a:spcBef>
            <a:spcAft>
              <a:spcPct val="35000"/>
            </a:spcAft>
          </a:pPr>
          <a:endParaRPr lang="zh-CN" altLang="en-US" sz="800" kern="1200"/>
        </a:p>
      </dsp:txBody>
      <dsp:txXfrm>
        <a:off x="1717488" y="604927"/>
        <a:ext cx="19994" cy="19994"/>
      </dsp:txXfrm>
    </dsp:sp>
    <dsp:sp modelId="{EBC7DCB0-A1B6-413C-AEE7-E1E9C26A844F}">
      <dsp:nvSpPr>
        <dsp:cNvPr id="0" name=""/>
        <dsp:cNvSpPr/>
      </dsp:nvSpPr>
      <dsp:spPr>
        <a:xfrm>
          <a:off x="1889847" y="295275"/>
          <a:ext cx="3301468" cy="405904"/>
        </a:xfrm>
        <a:prstGeom prst="roundRect">
          <a:avLst>
            <a:gd name="adj" fmla="val 10000"/>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l" defTabSz="533400">
            <a:lnSpc>
              <a:spcPct val="90000"/>
            </a:lnSpc>
            <a:spcBef>
              <a:spcPct val="0"/>
            </a:spcBef>
            <a:spcAft>
              <a:spcPct val="35000"/>
            </a:spcAft>
          </a:pPr>
          <a:r>
            <a:rPr lang="zh-CN" altLang="en-US" sz="1200" kern="1200">
              <a:solidFill>
                <a:sysClr val="windowText" lastClr="000000"/>
              </a:solidFill>
            </a:rPr>
            <a:t>包括省属公费师范生等类型的本科招生。</a:t>
          </a:r>
        </a:p>
      </dsp:txBody>
      <dsp:txXfrm>
        <a:off x="1901736" y="307164"/>
        <a:ext cx="3277690" cy="382126"/>
      </dsp:txXfrm>
    </dsp:sp>
    <dsp:sp modelId="{B5292670-6E54-4F5D-A066-0090EA81503C}">
      <dsp:nvSpPr>
        <dsp:cNvPr id="0" name=""/>
        <dsp:cNvSpPr/>
      </dsp:nvSpPr>
      <dsp:spPr>
        <a:xfrm rot="2142401">
          <a:off x="1527537" y="836905"/>
          <a:ext cx="399897" cy="22829"/>
        </a:xfrm>
        <a:custGeom>
          <a:avLst/>
          <a:gdLst/>
          <a:ahLst/>
          <a:cxnLst/>
          <a:rect l="0" t="0" r="0" b="0"/>
          <a:pathLst>
            <a:path>
              <a:moveTo>
                <a:pt x="0" y="11414"/>
              </a:moveTo>
              <a:lnTo>
                <a:pt x="399897" y="11414"/>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55600">
            <a:lnSpc>
              <a:spcPct val="90000"/>
            </a:lnSpc>
            <a:spcBef>
              <a:spcPct val="0"/>
            </a:spcBef>
            <a:spcAft>
              <a:spcPct val="35000"/>
            </a:spcAft>
          </a:pPr>
          <a:endParaRPr lang="zh-CN" altLang="en-US" sz="800" kern="1200"/>
        </a:p>
      </dsp:txBody>
      <dsp:txXfrm>
        <a:off x="1717488" y="838322"/>
        <a:ext cx="19994" cy="19994"/>
      </dsp:txXfrm>
    </dsp:sp>
    <dsp:sp modelId="{3ACC4F41-037F-4670-89A0-BA7E530CA417}">
      <dsp:nvSpPr>
        <dsp:cNvPr id="0" name=""/>
        <dsp:cNvSpPr/>
      </dsp:nvSpPr>
      <dsp:spPr>
        <a:xfrm>
          <a:off x="1889847" y="762065"/>
          <a:ext cx="3274443" cy="405904"/>
        </a:xfrm>
        <a:prstGeom prst="roundRect">
          <a:avLst>
            <a:gd name="adj" fmla="val 10000"/>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l" defTabSz="533400">
            <a:lnSpc>
              <a:spcPct val="90000"/>
            </a:lnSpc>
            <a:spcBef>
              <a:spcPct val="0"/>
            </a:spcBef>
            <a:spcAft>
              <a:spcPct val="35000"/>
            </a:spcAft>
          </a:pPr>
          <a:r>
            <a:rPr lang="zh-CN" altLang="en-US" sz="1200" kern="1200">
              <a:solidFill>
                <a:sysClr val="windowText" lastClr="000000"/>
              </a:solidFill>
            </a:rPr>
            <a:t>安排两次志愿填报，均实行以学校为单位的志愿模式。</a:t>
          </a:r>
        </a:p>
      </dsp:txBody>
      <dsp:txXfrm>
        <a:off x="1901736" y="773954"/>
        <a:ext cx="3250665" cy="382126"/>
      </dsp:txXfrm>
    </dsp:sp>
    <dsp:sp modelId="{AB11E8A2-3D32-4183-A4D9-EEECABACC690}">
      <dsp:nvSpPr>
        <dsp:cNvPr id="0" name=""/>
        <dsp:cNvSpPr/>
      </dsp:nvSpPr>
      <dsp:spPr>
        <a:xfrm rot="3843861">
          <a:off x="375105" y="1721733"/>
          <a:ext cx="742459" cy="22829"/>
        </a:xfrm>
        <a:custGeom>
          <a:avLst/>
          <a:gdLst/>
          <a:ahLst/>
          <a:cxnLst/>
          <a:rect l="0" t="0" r="0" b="0"/>
          <a:pathLst>
            <a:path>
              <a:moveTo>
                <a:pt x="0" y="11414"/>
              </a:moveTo>
              <a:lnTo>
                <a:pt x="742459" y="11414"/>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55600">
            <a:lnSpc>
              <a:spcPct val="90000"/>
            </a:lnSpc>
            <a:spcBef>
              <a:spcPct val="0"/>
            </a:spcBef>
            <a:spcAft>
              <a:spcPct val="35000"/>
            </a:spcAft>
          </a:pPr>
          <a:endParaRPr lang="zh-CN" altLang="en-US" sz="800" kern="1200"/>
        </a:p>
      </dsp:txBody>
      <dsp:txXfrm>
        <a:off x="727773" y="1714586"/>
        <a:ext cx="37122" cy="37122"/>
      </dsp:txXfrm>
    </dsp:sp>
    <dsp:sp modelId="{818E0412-F695-4D58-BF72-9FA341CBEFC9}">
      <dsp:nvSpPr>
        <dsp:cNvPr id="0" name=""/>
        <dsp:cNvSpPr/>
      </dsp:nvSpPr>
      <dsp:spPr>
        <a:xfrm>
          <a:off x="908696" y="1864037"/>
          <a:ext cx="553352" cy="405904"/>
        </a:xfrm>
        <a:prstGeom prst="roundRect">
          <a:avLst>
            <a:gd name="adj" fmla="val 10000"/>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zh-CN" altLang="en-US" sz="1200" kern="1200">
              <a:solidFill>
                <a:sysClr val="windowText" lastClr="000000"/>
              </a:solidFill>
            </a:rPr>
            <a:t>常规批</a:t>
          </a:r>
        </a:p>
      </dsp:txBody>
      <dsp:txXfrm>
        <a:off x="920585" y="1875926"/>
        <a:ext cx="529574" cy="382126"/>
      </dsp:txXfrm>
    </dsp:sp>
    <dsp:sp modelId="{75727133-B75E-44F8-82B9-351F67D07585}">
      <dsp:nvSpPr>
        <dsp:cNvPr id="0" name=""/>
        <dsp:cNvSpPr/>
      </dsp:nvSpPr>
      <dsp:spPr>
        <a:xfrm rot="18000515">
          <a:off x="1275969" y="1733220"/>
          <a:ext cx="744510" cy="22829"/>
        </a:xfrm>
        <a:custGeom>
          <a:avLst/>
          <a:gdLst/>
          <a:ahLst/>
          <a:cxnLst/>
          <a:rect l="0" t="0" r="0" b="0"/>
          <a:pathLst>
            <a:path>
              <a:moveTo>
                <a:pt x="0" y="11414"/>
              </a:moveTo>
              <a:lnTo>
                <a:pt x="744510" y="11414"/>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55600">
            <a:lnSpc>
              <a:spcPct val="90000"/>
            </a:lnSpc>
            <a:spcBef>
              <a:spcPct val="0"/>
            </a:spcBef>
            <a:spcAft>
              <a:spcPct val="35000"/>
            </a:spcAft>
          </a:pPr>
          <a:endParaRPr lang="zh-CN" altLang="en-US" sz="800" kern="1200"/>
        </a:p>
      </dsp:txBody>
      <dsp:txXfrm>
        <a:off x="1629612" y="1726022"/>
        <a:ext cx="37225" cy="37225"/>
      </dsp:txXfrm>
    </dsp:sp>
    <dsp:sp modelId="{63453D85-790B-47FB-9E3D-4B26AE01C61A}">
      <dsp:nvSpPr>
        <dsp:cNvPr id="0" name=""/>
        <dsp:cNvSpPr/>
      </dsp:nvSpPr>
      <dsp:spPr>
        <a:xfrm>
          <a:off x="1834401" y="1219328"/>
          <a:ext cx="3166741" cy="405904"/>
        </a:xfrm>
        <a:prstGeom prst="roundRect">
          <a:avLst>
            <a:gd name="adj" fmla="val 10000"/>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l" defTabSz="533400">
            <a:lnSpc>
              <a:spcPct val="90000"/>
            </a:lnSpc>
            <a:spcBef>
              <a:spcPct val="0"/>
            </a:spcBef>
            <a:spcAft>
              <a:spcPct val="35000"/>
            </a:spcAft>
          </a:pPr>
          <a:r>
            <a:rPr lang="zh-CN" altLang="en-US" sz="1200" kern="1200">
              <a:solidFill>
                <a:sysClr val="windowText" lastClr="000000"/>
              </a:solidFill>
            </a:rPr>
            <a:t>包括未列入提前批的其他本、专科招生。</a:t>
          </a:r>
        </a:p>
      </dsp:txBody>
      <dsp:txXfrm>
        <a:off x="1846290" y="1231217"/>
        <a:ext cx="3142963" cy="382126"/>
      </dsp:txXfrm>
    </dsp:sp>
    <dsp:sp modelId="{0B08947D-1D3F-401F-93F6-0ADC944C9674}">
      <dsp:nvSpPr>
        <dsp:cNvPr id="0" name=""/>
        <dsp:cNvSpPr/>
      </dsp:nvSpPr>
      <dsp:spPr>
        <a:xfrm rot="2142401">
          <a:off x="1424461" y="2172272"/>
          <a:ext cx="399897" cy="22829"/>
        </a:xfrm>
        <a:custGeom>
          <a:avLst/>
          <a:gdLst/>
          <a:ahLst/>
          <a:cxnLst/>
          <a:rect l="0" t="0" r="0" b="0"/>
          <a:pathLst>
            <a:path>
              <a:moveTo>
                <a:pt x="0" y="11414"/>
              </a:moveTo>
              <a:lnTo>
                <a:pt x="399897" y="11414"/>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55600">
            <a:lnSpc>
              <a:spcPct val="90000"/>
            </a:lnSpc>
            <a:spcBef>
              <a:spcPct val="0"/>
            </a:spcBef>
            <a:spcAft>
              <a:spcPct val="35000"/>
            </a:spcAft>
          </a:pPr>
          <a:endParaRPr lang="zh-CN" altLang="en-US" sz="800" kern="1200"/>
        </a:p>
      </dsp:txBody>
      <dsp:txXfrm>
        <a:off x="1614413" y="2173689"/>
        <a:ext cx="19994" cy="19994"/>
      </dsp:txXfrm>
    </dsp:sp>
    <dsp:sp modelId="{79A238BD-8ADE-4193-9060-63C566673E70}">
      <dsp:nvSpPr>
        <dsp:cNvPr id="0" name=""/>
        <dsp:cNvSpPr/>
      </dsp:nvSpPr>
      <dsp:spPr>
        <a:xfrm>
          <a:off x="1786772" y="1695644"/>
          <a:ext cx="3695991" cy="1209480"/>
        </a:xfrm>
        <a:prstGeom prst="roundRect">
          <a:avLst>
            <a:gd name="adj" fmla="val 10000"/>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l" defTabSz="533400">
            <a:lnSpc>
              <a:spcPct val="90000"/>
            </a:lnSpc>
            <a:spcBef>
              <a:spcPct val="0"/>
            </a:spcBef>
            <a:spcAft>
              <a:spcPct val="35000"/>
            </a:spcAft>
          </a:pPr>
          <a:r>
            <a:rPr lang="zh-CN" sz="1200" kern="1200">
              <a:solidFill>
                <a:sysClr val="windowText" lastClr="000000"/>
              </a:solidFill>
            </a:rPr>
            <a:t>三次志愿填报，均实行以“专业（专业类）</a:t>
          </a:r>
          <a:r>
            <a:rPr lang="en-US" sz="1200" kern="1200">
              <a:solidFill>
                <a:sysClr val="windowText" lastClr="000000"/>
              </a:solidFill>
            </a:rPr>
            <a:t>+</a:t>
          </a:r>
          <a:r>
            <a:rPr lang="zh-CN" sz="1200" kern="1200">
              <a:solidFill>
                <a:sysClr val="windowText" lastClr="000000"/>
              </a:solidFill>
            </a:rPr>
            <a:t>学校”为单位的平行志愿模式，考生每次填报志愿的数量最多不超过</a:t>
          </a:r>
          <a:r>
            <a:rPr lang="en-US" sz="1200" kern="1200">
              <a:solidFill>
                <a:sysClr val="windowText" lastClr="000000"/>
              </a:solidFill>
            </a:rPr>
            <a:t>60</a:t>
          </a:r>
          <a:r>
            <a:rPr lang="zh-CN" sz="1200" kern="1200">
              <a:solidFill>
                <a:sysClr val="windowText" lastClr="000000"/>
              </a:solidFill>
            </a:rPr>
            <a:t>个</a:t>
          </a:r>
          <a:r>
            <a:rPr lang="zh-CN" altLang="en-US" sz="1200" kern="1200">
              <a:solidFill>
                <a:sysClr val="windowText" lastClr="000000"/>
              </a:solidFill>
            </a:rPr>
            <a:t>。</a:t>
          </a:r>
          <a:r>
            <a:rPr lang="zh-CN" sz="1200" kern="1200">
              <a:solidFill>
                <a:sysClr val="windowText" lastClr="000000"/>
              </a:solidFill>
            </a:rPr>
            <a:t>第</a:t>
          </a:r>
          <a:r>
            <a:rPr lang="en-US" sz="1200" kern="1200">
              <a:solidFill>
                <a:sysClr val="windowText" lastClr="000000"/>
              </a:solidFill>
            </a:rPr>
            <a:t>1</a:t>
          </a:r>
          <a:r>
            <a:rPr lang="zh-CN" sz="1200" kern="1200">
              <a:solidFill>
                <a:sysClr val="windowText" lastClr="000000"/>
              </a:solidFill>
            </a:rPr>
            <a:t>次志愿填报由一段线上考生首先填报本科志愿</a:t>
          </a:r>
          <a:r>
            <a:rPr lang="zh-CN" altLang="en-US" sz="1200" kern="1200">
              <a:solidFill>
                <a:sysClr val="windowText" lastClr="000000"/>
              </a:solidFill>
            </a:rPr>
            <a:t>，</a:t>
          </a:r>
          <a:r>
            <a:rPr lang="zh-CN" sz="1200" kern="1200">
              <a:solidFill>
                <a:sysClr val="windowText" lastClr="000000"/>
              </a:solidFill>
            </a:rPr>
            <a:t>第</a:t>
          </a:r>
          <a:r>
            <a:rPr lang="en-US" sz="1200" kern="1200">
              <a:solidFill>
                <a:sysClr val="windowText" lastClr="000000"/>
              </a:solidFill>
            </a:rPr>
            <a:t>2</a:t>
          </a:r>
          <a:r>
            <a:rPr lang="zh-CN" altLang="en-US" sz="1200" kern="1200">
              <a:solidFill>
                <a:sysClr val="windowText" lastClr="000000"/>
              </a:solidFill>
            </a:rPr>
            <a:t>、</a:t>
          </a:r>
          <a:r>
            <a:rPr lang="en-US" altLang="zh-CN" sz="1200" kern="1200">
              <a:solidFill>
                <a:sysClr val="windowText" lastClr="000000"/>
              </a:solidFill>
            </a:rPr>
            <a:t>3</a:t>
          </a:r>
          <a:r>
            <a:rPr lang="zh-CN" sz="1200" kern="1200">
              <a:solidFill>
                <a:sysClr val="windowText" lastClr="000000"/>
              </a:solidFill>
            </a:rPr>
            <a:t>次由普通类二段线上考生（含未被录取的一段线上考生）填报本、专科志愿。</a:t>
          </a:r>
          <a:endParaRPr lang="zh-CN" altLang="en-US" sz="1200" kern="1200">
            <a:solidFill>
              <a:sysClr val="windowText" lastClr="000000"/>
            </a:solidFill>
          </a:endParaRPr>
        </a:p>
      </dsp:txBody>
      <dsp:txXfrm>
        <a:off x="1822196" y="1731068"/>
        <a:ext cx="3625143" cy="1138632"/>
      </dsp:txXfrm>
    </dsp:sp>
  </dsp:spTree>
</dsp:drawing>
</file>

<file path=word/diagrams/layout1.xml><?xml version="1.0" encoding="utf-8"?>
<dgm:layoutDef xmlns:dgm="http://schemas.openxmlformats.org/drawingml/2006/diagram" xmlns:a="http://schemas.openxmlformats.org/drawingml/2006/main" uniqueId="urn:microsoft.com/office/officeart/2008/layout/HorizontalMultiLevelHierarchy#1">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type="rect" r:blip="" rot="270">
                  <dgm:adjLst/>
                </dgm:shape>
              </dgm:if>
              <dgm:else name="Name11">
                <dgm:shape xmlns:r="http://schemas.openxmlformats.org/officeDocument/2006/relationships" type="rect" r:blip="" rot="90">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endSty" val="noArr"/>
                        <dgm:param type="connRout" val="bend"/>
                        <dgm:param type="begPts" val="midR"/>
                        <dgm:param type="endPts" val="midL"/>
                      </dgm:alg>
                    </dgm:if>
                    <dgm:else name="Name18">
                      <dgm:alg type="conn">
                        <dgm:param type="dim" val="1D"/>
                        <dgm:param type="endSty" val="noArr"/>
                        <dgm:param type="connRout" val="bend"/>
                        <dgm:param type="begPts" val="midL"/>
                        <dgm:param type="endPts" val="midR"/>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8/layout/HorizontalMultiLevelHierarchy#1">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type="rect" r:blip="" rot="270">
                  <dgm:adjLst/>
                </dgm:shape>
              </dgm:if>
              <dgm:else name="Name11">
                <dgm:shape xmlns:r="http://schemas.openxmlformats.org/officeDocument/2006/relationships" type="rect" r:blip="" rot="90">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endSty" val="noArr"/>
                        <dgm:param type="connRout" val="bend"/>
                        <dgm:param type="begPts" val="midR"/>
                        <dgm:param type="endPts" val="midL"/>
                      </dgm:alg>
                    </dgm:if>
                    <dgm:else name="Name18">
                      <dgm:alg type="conn">
                        <dgm:param type="dim" val="1D"/>
                        <dgm:param type="endSty" val="noArr"/>
                        <dgm:param type="connRout" val="bend"/>
                        <dgm:param type="begPts" val="midL"/>
                        <dgm:param type="endPts" val="midR"/>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endSty" val="noArr"/>
                        <dgm:param type="begPts" val="midR"/>
                        <dgm:param type="endPts" val="midL"/>
                      </dgm:alg>
                    </dgm:if>
                    <dgm:else name="Name14">
                      <dgm:alg type="conn">
                        <dgm:param type="dim" val="1D"/>
                        <dgm:param type="endSty" val="noArr"/>
                        <dgm:param type="begPts" val="midL"/>
                        <dgm:param type="endPts" val="mid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endSty" val="noArr"/>
                        <dgm:param type="begPts" val="midR"/>
                        <dgm:param type="endPts" val="midL"/>
                      </dgm:alg>
                    </dgm:if>
                    <dgm:else name="Name14">
                      <dgm:alg type="conn">
                        <dgm:param type="dim" val="1D"/>
                        <dgm:param type="endSty" val="noArr"/>
                        <dgm:param type="begPts" val="midL"/>
                        <dgm:param type="endPts" val="mid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1">
  <dgm:title val=""/>
  <dgm:desc val=""/>
  <dgm:catLst>
    <dgm:cat type="simple" pri="10100"/>
  </dgm:catLst>
  <dgm:scene3d>
    <a:camera prst="orthographicFront"/>
    <a:lightRig rig="threePt" dir="t"/>
  </dgm:scene3d>
  <dgm:styleLbl name="align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txPr/>
    <dgm:style>
      <a:lnRef idx="2">
        <a:scrgbClr r="0" g="0" b="0"/>
      </a:lnRef>
      <a:fillRef idx="1">
        <a:scrgbClr r="0" g="0" b="0"/>
      </a:fillRef>
      <a:effectRef idx="0">
        <a:scrgbClr r="0" g="0" b="0"/>
      </a:effectRef>
      <a:fontRef idx="minor"/>
    </dgm:style>
  </dgm:styleLbl>
  <dgm:styleLbl name="alignNode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0">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b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txPr/>
    <dgm:style>
      <a:lnRef idx="0">
        <a:scrgbClr r="0" g="0" b="0"/>
      </a:lnRef>
      <a:fillRef idx="1">
        <a:scrgbClr r="0" g="0" b="0"/>
      </a:fillRef>
      <a:effectRef idx="0">
        <a:scrgbClr r="0" g="0" b="0"/>
      </a:effectRef>
      <a:fontRef idx="minor"/>
    </dgm:style>
  </dgm:styleLbl>
  <dgm:styleLbl name="bgSibTrans2D1">
    <dgm:scene3d>
      <a:camera prst="orthographicFront"/>
      <a:lightRig rig="threePt" dir="t"/>
    </dgm:scene3d>
    <dgm:txPr/>
    <dgm:style>
      <a:lnRef idx="0">
        <a:scrgbClr r="0" g="0" b="0"/>
      </a:lnRef>
      <a:fillRef idx="1">
        <a:scrgbClr r="0" g="0" b="0"/>
      </a:fillRef>
      <a:effectRef idx="0">
        <a:scrgbClr r="0" g="0" b="0"/>
      </a:effectRef>
      <a:fontRef idx="minor">
        <a:schemeClr val="lt1"/>
      </a:fontRef>
    </dgm:style>
  </dgm:styleLbl>
  <dgm:styleLbl name="callout">
    <dgm:scene3d>
      <a:camera prst="orthographicFront"/>
      <a:lightRig rig="threePt" dir="t"/>
    </dgm:scene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dkBgShp">
    <dgm:scene3d>
      <a:camera prst="orthographicFront"/>
      <a:lightRig rig="threePt" dir="t"/>
    </dgm:scene3d>
    <dgm:txPr/>
    <dgm:style>
      <a:lnRef idx="0">
        <a:scrgbClr r="0" g="0" b="0"/>
      </a:lnRef>
      <a:fillRef idx="1">
        <a:scrgbClr r="0" g="0" b="0"/>
      </a:fillRef>
      <a:effectRef idx="0">
        <a:scrgbClr r="0" g="0" b="0"/>
      </a:effectRef>
      <a:fontRef idx="minor"/>
    </dgm:style>
  </dgm:styleLbl>
  <dgm:styleLbl name="fgAcc0">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txPr/>
    <dgm:style>
      <a:lnRef idx="2">
        <a:scrgbClr r="0" g="0" b="0"/>
      </a:lnRef>
      <a:fillRef idx="1">
        <a:scrgbClr r="0" g="0" b="0"/>
      </a:fillRef>
      <a:effectRef idx="0">
        <a:scrgbClr r="0" g="0" b="0"/>
      </a:effectRef>
      <a:fontRef idx="minor"/>
    </dgm:style>
  </dgm:styleLbl>
  <dgm:styleLbl name="fgImgPlace1">
    <dgm:scene3d>
      <a:camera prst="orthographicFront"/>
      <a:lightRig rig="threePt" dir="t"/>
    </dgm:scene3d>
    <dgm:txPr/>
    <dgm:style>
      <a:lnRef idx="2">
        <a:scrgbClr r="0" g="0" b="0"/>
      </a:lnRef>
      <a:fillRef idx="1">
        <a:scrgbClr r="0" g="0" b="0"/>
      </a:fillRef>
      <a:effectRef idx="0">
        <a:scrgbClr r="0" g="0" b="0"/>
      </a:effectRef>
      <a:fontRef idx="minor"/>
    </dgm:style>
  </dgm:styleLbl>
  <dgm:styleLbl name="fgShp">
    <dgm:scene3d>
      <a:camera prst="orthographicFront"/>
      <a:lightRig rig="threePt" dir="t"/>
    </dgm:scene3d>
    <dgm:txPr/>
    <dgm:style>
      <a:lnRef idx="2">
        <a:scrgbClr r="0" g="0" b="0"/>
      </a:lnRef>
      <a:fillRef idx="1">
        <a:scrgbClr r="0" g="0" b="0"/>
      </a:fillRef>
      <a:effectRef idx="0">
        <a:scrgbClr r="0" g="0" b="0"/>
      </a:effectRef>
      <a:fontRef idx="minor"/>
    </dgm:style>
  </dgm:styleLbl>
  <dgm:styleLbl name="fgSibTrans2D1">
    <dgm:scene3d>
      <a:camera prst="orthographicFront"/>
      <a:lightRig rig="threePt" dir="t"/>
    </dgm:scene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0">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2D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revTx">
    <dgm:scene3d>
      <a:camera prst="orthographicFront"/>
      <a:lightRig rig="threePt" dir="t"/>
    </dgm:scene3d>
    <dgm:txPr/>
    <dgm:style>
      <a:lnRef idx="0">
        <a:scrgbClr r="0" g="0" b="0"/>
      </a:lnRef>
      <a:fillRef idx="0">
        <a:scrgbClr r="0" g="0" b="0"/>
      </a:fillRef>
      <a:effectRef idx="0">
        <a:scrgbClr r="0" g="0" b="0"/>
      </a:effectRef>
      <a:fontRef idx="minor"/>
    </dgm:style>
  </dgm:styleLbl>
  <dgm:styleLbl name="sibTrans1D1">
    <dgm:scene3d>
      <a:camera prst="orthographicFront"/>
      <a:lightRig rig="threePt" dir="t"/>
    </dgm:scene3d>
    <dgm:txPr/>
    <dgm:style>
      <a:lnRef idx="1">
        <a:scrgbClr r="0" g="0" b="0"/>
      </a:lnRef>
      <a:fillRef idx="0">
        <a:scrgbClr r="0" g="0" b="0"/>
      </a:fillRef>
      <a:effectRef idx="0">
        <a:scrgbClr r="0" g="0" b="0"/>
      </a:effectRef>
      <a:fontRef idx="minor"/>
    </dgm:style>
  </dgm:styleLbl>
  <dgm:styleLbl name="sibTrans2D1">
    <dgm:scene3d>
      <a:camera prst="orthographicFront"/>
      <a:lightRig rig="threePt" dir="t"/>
    </dgm:scene3d>
    <dgm:txPr/>
    <dgm:style>
      <a:lnRef idx="0">
        <a:scrgbClr r="0" g="0" b="0"/>
      </a:lnRef>
      <a:fillRef idx="1">
        <a:scrgbClr r="0" g="0" b="0"/>
      </a:fillRef>
      <a:effectRef idx="0">
        <a:scrgbClr r="0" g="0" b="0"/>
      </a:effectRef>
      <a:fontRef idx="minor">
        <a:schemeClr val="lt1"/>
      </a:fontRef>
    </dgm:style>
  </dgm:styleLbl>
  <dgm:styleLbl name="solidAlign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txPr/>
    <dgm:style>
      <a:lnRef idx="1">
        <a:scrgbClr r="0" g="0" b="0"/>
      </a:lnRef>
      <a:fillRef idx="1">
        <a:scrgbClr r="0" g="0" b="0"/>
      </a:fillRef>
      <a:effectRef idx="0">
        <a:scrgbClr r="0" g="0" b="0"/>
      </a:effectRef>
      <a:fontRef idx="minor"/>
    </dgm:style>
  </dgm:styleLbl>
  <dgm:styleLbl name="trBgShp">
    <dgm:scene3d>
      <a:camera prst="orthographicFront"/>
      <a:lightRig rig="threePt" dir="t"/>
    </dgm:scene3d>
    <dgm:txPr/>
    <dgm:style>
      <a:lnRef idx="0">
        <a:scrgbClr r="0" g="0" b="0"/>
      </a:lnRef>
      <a:fillRef idx="1">
        <a:scrgbClr r="0" g="0" b="0"/>
      </a:fillRef>
      <a:effectRef idx="0">
        <a:scrgbClr r="0" g="0" b="0"/>
      </a:effectRef>
      <a:fontRef idx="minor"/>
    </dgm:style>
  </dgm:styleLbl>
  <dgm:styleLbl name="vennNode1">
    <dgm:scene3d>
      <a:camera prst="orthographicFront"/>
      <a:lightRig rig="threePt" dir="t"/>
    </dgm:scene3d>
    <dgm:txPr/>
    <dgm:style>
      <a:lnRef idx="2">
        <a:scrgbClr r="0" g="0" b="0"/>
      </a:lnRef>
      <a:fillRef idx="1">
        <a:scrgbClr r="0" g="0" b="0"/>
      </a:fillRef>
      <a:effectRef idx="0">
        <a:scrgbClr r="0" g="0" b="0"/>
      </a:effectRef>
      <a:fontRef idx="minor">
        <a:schemeClr val="tx1"/>
      </a:fontRef>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1">
  <dgm:title val=""/>
  <dgm:desc val=""/>
  <dgm:catLst>
    <dgm:cat type="simple" pri="10100"/>
  </dgm:catLst>
  <dgm:scene3d>
    <a:camera prst="orthographicFront"/>
    <a:lightRig rig="threePt" dir="t"/>
  </dgm:scene3d>
  <dgm:styleLbl name="align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txPr/>
    <dgm:style>
      <a:lnRef idx="2">
        <a:scrgbClr r="0" g="0" b="0"/>
      </a:lnRef>
      <a:fillRef idx="1">
        <a:scrgbClr r="0" g="0" b="0"/>
      </a:fillRef>
      <a:effectRef idx="0">
        <a:scrgbClr r="0" g="0" b="0"/>
      </a:effectRef>
      <a:fontRef idx="minor"/>
    </dgm:style>
  </dgm:styleLbl>
  <dgm:styleLbl name="alignNode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0">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b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txPr/>
    <dgm:style>
      <a:lnRef idx="0">
        <a:scrgbClr r="0" g="0" b="0"/>
      </a:lnRef>
      <a:fillRef idx="1">
        <a:scrgbClr r="0" g="0" b="0"/>
      </a:fillRef>
      <a:effectRef idx="0">
        <a:scrgbClr r="0" g="0" b="0"/>
      </a:effectRef>
      <a:fontRef idx="minor"/>
    </dgm:style>
  </dgm:styleLbl>
  <dgm:styleLbl name="bgSibTrans2D1">
    <dgm:scene3d>
      <a:camera prst="orthographicFront"/>
      <a:lightRig rig="threePt" dir="t"/>
    </dgm:scene3d>
    <dgm:txPr/>
    <dgm:style>
      <a:lnRef idx="0">
        <a:scrgbClr r="0" g="0" b="0"/>
      </a:lnRef>
      <a:fillRef idx="1">
        <a:scrgbClr r="0" g="0" b="0"/>
      </a:fillRef>
      <a:effectRef idx="0">
        <a:scrgbClr r="0" g="0" b="0"/>
      </a:effectRef>
      <a:fontRef idx="minor">
        <a:schemeClr val="lt1"/>
      </a:fontRef>
    </dgm:style>
  </dgm:styleLbl>
  <dgm:styleLbl name="callout">
    <dgm:scene3d>
      <a:camera prst="orthographicFront"/>
      <a:lightRig rig="threePt" dir="t"/>
    </dgm:scene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dkBgShp">
    <dgm:scene3d>
      <a:camera prst="orthographicFront"/>
      <a:lightRig rig="threePt" dir="t"/>
    </dgm:scene3d>
    <dgm:txPr/>
    <dgm:style>
      <a:lnRef idx="0">
        <a:scrgbClr r="0" g="0" b="0"/>
      </a:lnRef>
      <a:fillRef idx="1">
        <a:scrgbClr r="0" g="0" b="0"/>
      </a:fillRef>
      <a:effectRef idx="0">
        <a:scrgbClr r="0" g="0" b="0"/>
      </a:effectRef>
      <a:fontRef idx="minor"/>
    </dgm:style>
  </dgm:styleLbl>
  <dgm:styleLbl name="fgAcc0">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txPr/>
    <dgm:style>
      <a:lnRef idx="2">
        <a:scrgbClr r="0" g="0" b="0"/>
      </a:lnRef>
      <a:fillRef idx="1">
        <a:scrgbClr r="0" g="0" b="0"/>
      </a:fillRef>
      <a:effectRef idx="0">
        <a:scrgbClr r="0" g="0" b="0"/>
      </a:effectRef>
      <a:fontRef idx="minor"/>
    </dgm:style>
  </dgm:styleLbl>
  <dgm:styleLbl name="fgImgPlace1">
    <dgm:scene3d>
      <a:camera prst="orthographicFront"/>
      <a:lightRig rig="threePt" dir="t"/>
    </dgm:scene3d>
    <dgm:txPr/>
    <dgm:style>
      <a:lnRef idx="2">
        <a:scrgbClr r="0" g="0" b="0"/>
      </a:lnRef>
      <a:fillRef idx="1">
        <a:scrgbClr r="0" g="0" b="0"/>
      </a:fillRef>
      <a:effectRef idx="0">
        <a:scrgbClr r="0" g="0" b="0"/>
      </a:effectRef>
      <a:fontRef idx="minor"/>
    </dgm:style>
  </dgm:styleLbl>
  <dgm:styleLbl name="fgShp">
    <dgm:scene3d>
      <a:camera prst="orthographicFront"/>
      <a:lightRig rig="threePt" dir="t"/>
    </dgm:scene3d>
    <dgm:txPr/>
    <dgm:style>
      <a:lnRef idx="2">
        <a:scrgbClr r="0" g="0" b="0"/>
      </a:lnRef>
      <a:fillRef idx="1">
        <a:scrgbClr r="0" g="0" b="0"/>
      </a:fillRef>
      <a:effectRef idx="0">
        <a:scrgbClr r="0" g="0" b="0"/>
      </a:effectRef>
      <a:fontRef idx="minor"/>
    </dgm:style>
  </dgm:styleLbl>
  <dgm:styleLbl name="fgSibTrans2D1">
    <dgm:scene3d>
      <a:camera prst="orthographicFront"/>
      <a:lightRig rig="threePt" dir="t"/>
    </dgm:scene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0">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2D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revTx">
    <dgm:scene3d>
      <a:camera prst="orthographicFront"/>
      <a:lightRig rig="threePt" dir="t"/>
    </dgm:scene3d>
    <dgm:txPr/>
    <dgm:style>
      <a:lnRef idx="0">
        <a:scrgbClr r="0" g="0" b="0"/>
      </a:lnRef>
      <a:fillRef idx="0">
        <a:scrgbClr r="0" g="0" b="0"/>
      </a:fillRef>
      <a:effectRef idx="0">
        <a:scrgbClr r="0" g="0" b="0"/>
      </a:effectRef>
      <a:fontRef idx="minor"/>
    </dgm:style>
  </dgm:styleLbl>
  <dgm:styleLbl name="sibTrans1D1">
    <dgm:scene3d>
      <a:camera prst="orthographicFront"/>
      <a:lightRig rig="threePt" dir="t"/>
    </dgm:scene3d>
    <dgm:txPr/>
    <dgm:style>
      <a:lnRef idx="1">
        <a:scrgbClr r="0" g="0" b="0"/>
      </a:lnRef>
      <a:fillRef idx="0">
        <a:scrgbClr r="0" g="0" b="0"/>
      </a:fillRef>
      <a:effectRef idx="0">
        <a:scrgbClr r="0" g="0" b="0"/>
      </a:effectRef>
      <a:fontRef idx="minor"/>
    </dgm:style>
  </dgm:styleLbl>
  <dgm:styleLbl name="sibTrans2D1">
    <dgm:scene3d>
      <a:camera prst="orthographicFront"/>
      <a:lightRig rig="threePt" dir="t"/>
    </dgm:scene3d>
    <dgm:txPr/>
    <dgm:style>
      <a:lnRef idx="0">
        <a:scrgbClr r="0" g="0" b="0"/>
      </a:lnRef>
      <a:fillRef idx="1">
        <a:scrgbClr r="0" g="0" b="0"/>
      </a:fillRef>
      <a:effectRef idx="0">
        <a:scrgbClr r="0" g="0" b="0"/>
      </a:effectRef>
      <a:fontRef idx="minor">
        <a:schemeClr val="lt1"/>
      </a:fontRef>
    </dgm:style>
  </dgm:styleLbl>
  <dgm:styleLbl name="solidAlign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txPr/>
    <dgm:style>
      <a:lnRef idx="1">
        <a:scrgbClr r="0" g="0" b="0"/>
      </a:lnRef>
      <a:fillRef idx="1">
        <a:scrgbClr r="0" g="0" b="0"/>
      </a:fillRef>
      <a:effectRef idx="0">
        <a:scrgbClr r="0" g="0" b="0"/>
      </a:effectRef>
      <a:fontRef idx="minor"/>
    </dgm:style>
  </dgm:styleLbl>
  <dgm:styleLbl name="trBgShp">
    <dgm:scene3d>
      <a:camera prst="orthographicFront"/>
      <a:lightRig rig="threePt" dir="t"/>
    </dgm:scene3d>
    <dgm:txPr/>
    <dgm:style>
      <a:lnRef idx="0">
        <a:scrgbClr r="0" g="0" b="0"/>
      </a:lnRef>
      <a:fillRef idx="1">
        <a:scrgbClr r="0" g="0" b="0"/>
      </a:fillRef>
      <a:effectRef idx="0">
        <a:scrgbClr r="0" g="0" b="0"/>
      </a:effectRef>
      <a:fontRef idx="minor"/>
    </dgm:style>
  </dgm:styleLbl>
  <dgm:styleLbl name="vennNode1">
    <dgm:scene3d>
      <a:camera prst="orthographicFront"/>
      <a:lightRig rig="threePt" dir="t"/>
    </dgm:scene3d>
    <dgm:txPr/>
    <dgm:style>
      <a:lnRef idx="2">
        <a:scrgbClr r="0" g="0" b="0"/>
      </a:lnRef>
      <a:fillRef idx="1">
        <a:scrgbClr r="0" g="0" b="0"/>
      </a:fillRef>
      <a:effectRef idx="0">
        <a:scrgbClr r="0" g="0" b="0"/>
      </a:effectRef>
      <a:fontRef idx="minor">
        <a:schemeClr val="tx1"/>
      </a:fontRef>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align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txPr/>
    <dgm:style>
      <a:lnRef idx="3">
        <a:scrgbClr r="0" g="0" b="0"/>
      </a:lnRef>
      <a:fillRef idx="1">
        <a:scrgbClr r="0" g="0" b="0"/>
      </a:fillRef>
      <a:effectRef idx="1">
        <a:scrgbClr r="0" g="0" b="0"/>
      </a:effectRef>
      <a:fontRef idx="minor"/>
    </dgm:style>
  </dgm:styleLbl>
  <dgm:styleLbl name="alignNode1">
    <dgm:scene3d>
      <a:camera prst="orthographicFront"/>
      <a:lightRig rig="threePt" dir="t"/>
    </dgm:scene3d>
    <dgm:txPr/>
    <dgm:style>
      <a:lnRef idx="2">
        <a:scrgbClr r="0" g="0" b="0"/>
      </a:lnRef>
      <a:fillRef idx="1">
        <a:scrgbClr r="0" g="0" b="0"/>
      </a:fillRef>
      <a:effectRef idx="1">
        <a:scrgbClr r="0" g="0" b="0"/>
      </a:effectRef>
      <a:fontRef idx="minor">
        <a:schemeClr val="lt1"/>
      </a:fontRef>
    </dgm:style>
  </dgm:styleLbl>
  <dgm:styleLbl name="asst0">
    <dgm:scene3d>
      <a:camera prst="orthographicFront"/>
      <a:lightRig rig="threePt" dir="t"/>
    </dgm:scene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txPr/>
    <dgm:style>
      <a:lnRef idx="3">
        <a:scrgbClr r="0" g="0" b="0"/>
      </a:lnRef>
      <a:fillRef idx="1">
        <a:scrgbClr r="0" g="0" b="0"/>
      </a:fillRef>
      <a:effectRef idx="1">
        <a:scrgbClr r="0" g="0" b="0"/>
      </a:effectRef>
      <a:fontRef idx="minor">
        <a:schemeClr val="lt1"/>
      </a:fontRef>
    </dgm:style>
  </dgm:styleLbl>
  <dgm:styleLbl name="b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txPr/>
    <dgm:style>
      <a:lnRef idx="3">
        <a:scrgbClr r="0" g="0" b="0"/>
      </a:lnRef>
      <a:fillRef idx="1">
        <a:scrgbClr r="0" g="0" b="0"/>
      </a:fillRef>
      <a:effectRef idx="1">
        <a:scrgbClr r="0" g="0" b="0"/>
      </a:effectRef>
      <a:fontRef idx="minor"/>
    </dgm:style>
  </dgm:styleLbl>
  <dgm:styleLbl name="bgShp">
    <dgm:scene3d>
      <a:camera prst="orthographicFront"/>
      <a:lightRig rig="threePt" dir="t"/>
    </dgm:scene3d>
    <dgm:txPr/>
    <dgm:style>
      <a:lnRef idx="0">
        <a:scrgbClr r="0" g="0" b="0"/>
      </a:lnRef>
      <a:fillRef idx="1">
        <a:scrgbClr r="0" g="0" b="0"/>
      </a:fillRef>
      <a:effectRef idx="0">
        <a:scrgbClr r="0" g="0" b="0"/>
      </a:effectRef>
      <a:fontRef idx="minor"/>
    </dgm:style>
  </dgm:styleLbl>
  <dgm:styleLbl name="bgSibTrans2D1">
    <dgm:scene3d>
      <a:camera prst="orthographicFront"/>
      <a:lightRig rig="threePt" dir="t"/>
    </dgm:scene3d>
    <dgm:txPr/>
    <dgm:style>
      <a:lnRef idx="0">
        <a:scrgbClr r="0" g="0" b="0"/>
      </a:lnRef>
      <a:fillRef idx="1">
        <a:scrgbClr r="0" g="0" b="0"/>
      </a:fillRef>
      <a:effectRef idx="1">
        <a:scrgbClr r="0" g="0" b="0"/>
      </a:effectRef>
      <a:fontRef idx="minor">
        <a:schemeClr val="lt1"/>
      </a:fontRef>
    </dgm:style>
  </dgm:styleLbl>
  <dgm:styleLbl name="callout">
    <dgm:scene3d>
      <a:camera prst="orthographicFront"/>
      <a:lightRig rig="threePt" dir="t"/>
    </dgm:scene3d>
    <dgm:txPr/>
    <dgm:style>
      <a:lnRef idx="2">
        <a:scrgbClr r="0" g="0" b="0"/>
      </a:lnRef>
      <a:fillRef idx="1">
        <a:scrgbClr r="0" g="0" b="0"/>
      </a:fillRef>
      <a:effectRef idx="1">
        <a:scrgbClr r="0" g="0" b="0"/>
      </a:effectRef>
      <a:fontRef idx="minor"/>
    </dgm:style>
  </dgm:styleLbl>
  <dgm:styleLbl name="conF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dkBgShp">
    <dgm:scene3d>
      <a:camera prst="orthographicFront"/>
      <a:lightRig rig="threePt" dir="t"/>
    </dgm:scene3d>
    <dgm:txPr/>
    <dgm:style>
      <a:lnRef idx="0">
        <a:scrgbClr r="0" g="0" b="0"/>
      </a:lnRef>
      <a:fillRef idx="1">
        <a:scrgbClr r="0" g="0" b="0"/>
      </a:fillRef>
      <a:effectRef idx="0">
        <a:scrgbClr r="0" g="0" b="0"/>
      </a:effectRef>
      <a:fontRef idx="minor"/>
    </dgm:style>
  </dgm:styleLbl>
  <dgm:styleLbl name="fgAcc0">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txPr/>
    <dgm:style>
      <a:lnRef idx="2">
        <a:scrgbClr r="0" g="0" b="0"/>
      </a:lnRef>
      <a:fillRef idx="1">
        <a:scrgbClr r="0" g="0" b="0"/>
      </a:fillRef>
      <a:effectRef idx="0">
        <a:scrgbClr r="0" g="0" b="0"/>
      </a:effectRef>
      <a:fontRef idx="minor"/>
    </dgm:style>
  </dgm:styleLbl>
  <dgm:styleLbl name="fgImgPlace1">
    <dgm:scene3d>
      <a:camera prst="orthographicFront"/>
      <a:lightRig rig="threePt" dir="t"/>
    </dgm:scene3d>
    <dgm:txPr/>
    <dgm:style>
      <a:lnRef idx="3">
        <a:scrgbClr r="0" g="0" b="0"/>
      </a:lnRef>
      <a:fillRef idx="1">
        <a:scrgbClr r="0" g="0" b="0"/>
      </a:fillRef>
      <a:effectRef idx="1">
        <a:scrgbClr r="0" g="0" b="0"/>
      </a:effectRef>
      <a:fontRef idx="minor"/>
    </dgm:style>
  </dgm:styleLbl>
  <dgm:styleLbl name="fgShp">
    <dgm:scene3d>
      <a:camera prst="orthographicFront"/>
      <a:lightRig rig="threePt" dir="t"/>
    </dgm:scene3d>
    <dgm:txPr/>
    <dgm:style>
      <a:lnRef idx="3">
        <a:scrgbClr r="0" g="0" b="0"/>
      </a:lnRef>
      <a:fillRef idx="1">
        <a:scrgbClr r="0" g="0" b="0"/>
      </a:fillRef>
      <a:effectRef idx="1">
        <a:scrgbClr r="0" g="0" b="0"/>
      </a:effectRef>
      <a:fontRef idx="minor"/>
    </dgm:style>
  </dgm:styleLbl>
  <dgm:styleLbl name="fgSibTrans2D1">
    <dgm:scene3d>
      <a:camera prst="orthographicFront"/>
      <a:lightRig rig="threePt" dir="t"/>
    </dgm:scene3d>
    <dgm:txPr/>
    <dgm:style>
      <a:lnRef idx="0">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txPr/>
    <dgm:style>
      <a:lnRef idx="3">
        <a:scrgbClr r="0" g="0" b="0"/>
      </a:lnRef>
      <a:fillRef idx="1">
        <a:scrgbClr r="0" g="0" b="0"/>
      </a:fillRef>
      <a:effectRef idx="1">
        <a:scrgbClr r="0" g="0" b="0"/>
      </a:effectRef>
      <a:fontRef idx="minor">
        <a:schemeClr val="lt1"/>
      </a:fontRef>
    </dgm:style>
  </dgm:styleLbl>
  <dgm:styleLbl name="node0">
    <dgm:scene3d>
      <a:camera prst="orthographicFront"/>
      <a:lightRig rig="threePt" dir="t"/>
    </dgm:scene3d>
    <dgm:txPr/>
    <dgm:style>
      <a:lnRef idx="3">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2D1">
    <dgm:scene3d>
      <a:camera prst="orthographicFront"/>
      <a:lightRig rig="threePt" dir="t"/>
    </dgm:scene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txPr/>
    <dgm:style>
      <a:lnRef idx="3">
        <a:scrgbClr r="0" g="0" b="0"/>
      </a:lnRef>
      <a:fillRef idx="1">
        <a:scrgbClr r="0" g="0" b="0"/>
      </a:fillRef>
      <a:effectRef idx="1">
        <a:scrgbClr r="0" g="0" b="0"/>
      </a:effectRef>
      <a:fontRef idx="minor">
        <a:schemeClr val="lt1"/>
      </a:fontRef>
    </dgm:style>
  </dgm:styleLbl>
  <dgm:styleLbl name="revTx">
    <dgm:scene3d>
      <a:camera prst="orthographicFront"/>
      <a:lightRig rig="threePt" dir="t"/>
    </dgm:scene3d>
    <dgm:txPr/>
    <dgm:style>
      <a:lnRef idx="0">
        <a:scrgbClr r="0" g="0" b="0"/>
      </a:lnRef>
      <a:fillRef idx="0">
        <a:scrgbClr r="0" g="0" b="0"/>
      </a:fillRef>
      <a:effectRef idx="0">
        <a:scrgbClr r="0" g="0" b="0"/>
      </a:effectRef>
      <a:fontRef idx="minor"/>
    </dgm:style>
  </dgm:styleLbl>
  <dgm:styleLbl name="sibTrans1D1">
    <dgm:scene3d>
      <a:camera prst="orthographicFront"/>
      <a:lightRig rig="threePt" dir="t"/>
    </dgm:scene3d>
    <dgm:txPr/>
    <dgm:style>
      <a:lnRef idx="1">
        <a:scrgbClr r="0" g="0" b="0"/>
      </a:lnRef>
      <a:fillRef idx="0">
        <a:scrgbClr r="0" g="0" b="0"/>
      </a:fillRef>
      <a:effectRef idx="0">
        <a:scrgbClr r="0" g="0" b="0"/>
      </a:effectRef>
      <a:fontRef idx="minor"/>
    </dgm:style>
  </dgm:styleLbl>
  <dgm:styleLbl name="sibTrans2D1">
    <dgm:scene3d>
      <a:camera prst="orthographicFront"/>
      <a:lightRig rig="threePt" dir="t"/>
    </dgm:scene3d>
    <dgm:txPr/>
    <dgm:style>
      <a:lnRef idx="0">
        <a:scrgbClr r="0" g="0" b="0"/>
      </a:lnRef>
      <a:fillRef idx="1">
        <a:scrgbClr r="0" g="0" b="0"/>
      </a:fillRef>
      <a:effectRef idx="1">
        <a:scrgbClr r="0" g="0" b="0"/>
      </a:effectRef>
      <a:fontRef idx="minor">
        <a:schemeClr val="lt1"/>
      </a:fontRef>
    </dgm:style>
  </dgm:styleLbl>
  <dgm:styleLbl name="solidAlign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txPr/>
    <dgm:style>
      <a:lnRef idx="1">
        <a:scrgbClr r="0" g="0" b="0"/>
      </a:lnRef>
      <a:fillRef idx="1">
        <a:scrgbClr r="0" g="0" b="0"/>
      </a:fillRef>
      <a:effectRef idx="0">
        <a:scrgbClr r="0" g="0" b="0"/>
      </a:effectRef>
      <a:fontRef idx="minor"/>
    </dgm:style>
  </dgm:styleLbl>
  <dgm:styleLbl name="trBgShp">
    <dgm:scene3d>
      <a:camera prst="orthographicFront"/>
      <a:lightRig rig="threePt" dir="t"/>
    </dgm:scene3d>
    <dgm:txPr/>
    <dgm:style>
      <a:lnRef idx="0">
        <a:scrgbClr r="0" g="0" b="0"/>
      </a:lnRef>
      <a:fillRef idx="1">
        <a:scrgbClr r="0" g="0" b="0"/>
      </a:fillRef>
      <a:effectRef idx="0">
        <a:scrgbClr r="0" g="0" b="0"/>
      </a:effectRef>
      <a:fontRef idx="minor"/>
    </dgm:style>
  </dgm:styleLbl>
  <dgm:styleLbl name="vennNode1">
    <dgm:scene3d>
      <a:camera prst="orthographicFront"/>
      <a:lightRig rig="threePt" dir="t"/>
    </dgm:scene3d>
    <dgm:txPr/>
    <dgm:style>
      <a:lnRef idx="3">
        <a:scrgbClr r="0" g="0" b="0"/>
      </a:lnRef>
      <a:fillRef idx="1">
        <a:scrgbClr r="0" g="0" b="0"/>
      </a:fillRef>
      <a:effectRef idx="0">
        <a:scrgbClr r="0" g="0" b="0"/>
      </a:effectRef>
      <a:fontRef idx="minor">
        <a:schemeClr val="tx1"/>
      </a:fontRef>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align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txPr/>
    <dgm:style>
      <a:lnRef idx="2">
        <a:scrgbClr r="0" g="0" b="0"/>
      </a:lnRef>
      <a:fillRef idx="1">
        <a:scrgbClr r="0" g="0" b="0"/>
      </a:fillRef>
      <a:effectRef idx="0">
        <a:scrgbClr r="0" g="0" b="0"/>
      </a:effectRef>
      <a:fontRef idx="minor"/>
    </dgm:style>
  </dgm:styleLbl>
  <dgm:styleLbl name="alignNode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0">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b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txPr/>
    <dgm:style>
      <a:lnRef idx="0">
        <a:scrgbClr r="0" g="0" b="0"/>
      </a:lnRef>
      <a:fillRef idx="1">
        <a:scrgbClr r="0" g="0" b="0"/>
      </a:fillRef>
      <a:effectRef idx="0">
        <a:scrgbClr r="0" g="0" b="0"/>
      </a:effectRef>
      <a:fontRef idx="minor"/>
    </dgm:style>
  </dgm:styleLbl>
  <dgm:styleLbl name="bgSibTrans2D1">
    <dgm:scene3d>
      <a:camera prst="orthographicFront"/>
      <a:lightRig rig="threePt" dir="t"/>
    </dgm:scene3d>
    <dgm:txPr/>
    <dgm:style>
      <a:lnRef idx="0">
        <a:scrgbClr r="0" g="0" b="0"/>
      </a:lnRef>
      <a:fillRef idx="1">
        <a:scrgbClr r="0" g="0" b="0"/>
      </a:fillRef>
      <a:effectRef idx="0">
        <a:scrgbClr r="0" g="0" b="0"/>
      </a:effectRef>
      <a:fontRef idx="minor">
        <a:schemeClr val="lt1"/>
      </a:fontRef>
    </dgm:style>
  </dgm:styleLbl>
  <dgm:styleLbl name="callout">
    <dgm:scene3d>
      <a:camera prst="orthographicFront"/>
      <a:lightRig rig="threePt" dir="t"/>
    </dgm:scene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dkBgShp">
    <dgm:scene3d>
      <a:camera prst="orthographicFront"/>
      <a:lightRig rig="threePt" dir="t"/>
    </dgm:scene3d>
    <dgm:txPr/>
    <dgm:style>
      <a:lnRef idx="0">
        <a:scrgbClr r="0" g="0" b="0"/>
      </a:lnRef>
      <a:fillRef idx="1">
        <a:scrgbClr r="0" g="0" b="0"/>
      </a:fillRef>
      <a:effectRef idx="0">
        <a:scrgbClr r="0" g="0" b="0"/>
      </a:effectRef>
      <a:fontRef idx="minor"/>
    </dgm:style>
  </dgm:styleLbl>
  <dgm:styleLbl name="fgAcc0">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txPr/>
    <dgm:style>
      <a:lnRef idx="2">
        <a:scrgbClr r="0" g="0" b="0"/>
      </a:lnRef>
      <a:fillRef idx="1">
        <a:scrgbClr r="0" g="0" b="0"/>
      </a:fillRef>
      <a:effectRef idx="0">
        <a:scrgbClr r="0" g="0" b="0"/>
      </a:effectRef>
      <a:fontRef idx="minor"/>
    </dgm:style>
  </dgm:styleLbl>
  <dgm:styleLbl name="fgImgPlace1">
    <dgm:scene3d>
      <a:camera prst="orthographicFront"/>
      <a:lightRig rig="threePt" dir="t"/>
    </dgm:scene3d>
    <dgm:txPr/>
    <dgm:style>
      <a:lnRef idx="2">
        <a:scrgbClr r="0" g="0" b="0"/>
      </a:lnRef>
      <a:fillRef idx="1">
        <a:scrgbClr r="0" g="0" b="0"/>
      </a:fillRef>
      <a:effectRef idx="0">
        <a:scrgbClr r="0" g="0" b="0"/>
      </a:effectRef>
      <a:fontRef idx="minor"/>
    </dgm:style>
  </dgm:styleLbl>
  <dgm:styleLbl name="fgShp">
    <dgm:scene3d>
      <a:camera prst="orthographicFront"/>
      <a:lightRig rig="threePt" dir="t"/>
    </dgm:scene3d>
    <dgm:txPr/>
    <dgm:style>
      <a:lnRef idx="2">
        <a:scrgbClr r="0" g="0" b="0"/>
      </a:lnRef>
      <a:fillRef idx="1">
        <a:scrgbClr r="0" g="0" b="0"/>
      </a:fillRef>
      <a:effectRef idx="0">
        <a:scrgbClr r="0" g="0" b="0"/>
      </a:effectRef>
      <a:fontRef idx="minor"/>
    </dgm:style>
  </dgm:styleLbl>
  <dgm:styleLbl name="fgSibTrans2D1">
    <dgm:scene3d>
      <a:camera prst="orthographicFront"/>
      <a:lightRig rig="threePt" dir="t"/>
    </dgm:scene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0">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2D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revTx">
    <dgm:scene3d>
      <a:camera prst="orthographicFront"/>
      <a:lightRig rig="threePt" dir="t"/>
    </dgm:scene3d>
    <dgm:txPr/>
    <dgm:style>
      <a:lnRef idx="0">
        <a:scrgbClr r="0" g="0" b="0"/>
      </a:lnRef>
      <a:fillRef idx="0">
        <a:scrgbClr r="0" g="0" b="0"/>
      </a:fillRef>
      <a:effectRef idx="0">
        <a:scrgbClr r="0" g="0" b="0"/>
      </a:effectRef>
      <a:fontRef idx="minor"/>
    </dgm:style>
  </dgm:styleLbl>
  <dgm:styleLbl name="sibTrans1D1">
    <dgm:scene3d>
      <a:camera prst="orthographicFront"/>
      <a:lightRig rig="threePt" dir="t"/>
    </dgm:scene3d>
    <dgm:txPr/>
    <dgm:style>
      <a:lnRef idx="1">
        <a:scrgbClr r="0" g="0" b="0"/>
      </a:lnRef>
      <a:fillRef idx="0">
        <a:scrgbClr r="0" g="0" b="0"/>
      </a:fillRef>
      <a:effectRef idx="0">
        <a:scrgbClr r="0" g="0" b="0"/>
      </a:effectRef>
      <a:fontRef idx="minor"/>
    </dgm:style>
  </dgm:styleLbl>
  <dgm:styleLbl name="sibTrans2D1">
    <dgm:scene3d>
      <a:camera prst="orthographicFront"/>
      <a:lightRig rig="threePt" dir="t"/>
    </dgm:scene3d>
    <dgm:txPr/>
    <dgm:style>
      <a:lnRef idx="0">
        <a:scrgbClr r="0" g="0" b="0"/>
      </a:lnRef>
      <a:fillRef idx="1">
        <a:scrgbClr r="0" g="0" b="0"/>
      </a:fillRef>
      <a:effectRef idx="0">
        <a:scrgbClr r="0" g="0" b="0"/>
      </a:effectRef>
      <a:fontRef idx="minor">
        <a:schemeClr val="lt1"/>
      </a:fontRef>
    </dgm:style>
  </dgm:styleLbl>
  <dgm:styleLbl name="solidAlign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txPr/>
    <dgm:style>
      <a:lnRef idx="1">
        <a:scrgbClr r="0" g="0" b="0"/>
      </a:lnRef>
      <a:fillRef idx="1">
        <a:scrgbClr r="0" g="0" b="0"/>
      </a:fillRef>
      <a:effectRef idx="0">
        <a:scrgbClr r="0" g="0" b="0"/>
      </a:effectRef>
      <a:fontRef idx="minor"/>
    </dgm:style>
  </dgm:styleLbl>
  <dgm:styleLbl name="trBgShp">
    <dgm:scene3d>
      <a:camera prst="orthographicFront"/>
      <a:lightRig rig="threePt" dir="t"/>
    </dgm:scene3d>
    <dgm:txPr/>
    <dgm:style>
      <a:lnRef idx="0">
        <a:scrgbClr r="0" g="0" b="0"/>
      </a:lnRef>
      <a:fillRef idx="1">
        <a:scrgbClr r="0" g="0" b="0"/>
      </a:fillRef>
      <a:effectRef idx="0">
        <a:scrgbClr r="0" g="0" b="0"/>
      </a:effectRef>
      <a:fontRef idx="minor"/>
    </dgm:style>
  </dgm:styleLbl>
  <dgm:styleLbl name="vennNode1">
    <dgm:scene3d>
      <a:camera prst="orthographicFront"/>
      <a:lightRig rig="threePt" dir="t"/>
    </dgm:scene3d>
    <dgm:txPr/>
    <dgm:style>
      <a:lnRef idx="2">
        <a:scrgbClr r="0" g="0" b="0"/>
      </a:lnRef>
      <a:fillRef idx="1">
        <a:scrgbClr r="0" g="0" b="0"/>
      </a:fillRef>
      <a:effectRef idx="0">
        <a:scrgbClr r="0" g="0" b="0"/>
      </a:effectRef>
      <a:fontRef idx="minor">
        <a:schemeClr val="tx1"/>
      </a:fontRef>
    </dgm:style>
  </dgm:styleLbl>
</dgm:styleDef>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52</TotalTime>
  <ScaleCrop>false</ScaleCrop>
  <LinksUpToDate>false</LinksUpToDate>
  <CharactersWithSpaces>0</CharactersWithSpaces>
  <Application>WPS Office_11.1.0.9209_F1E327BC-269C-435d-A152-05C5408002CA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2019-12-17T08:12:00Z</dcterms:created>
  <dc:creator>泰山</dc:creator>
  <cp:lastModifiedBy>泰山</cp:lastModifiedBy>
  <dcterms:modified xsi:type="dcterms:W3CDTF">2019-12-18T08:57:51Z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2052-11.1.0.9209</vt:lpwstr>
  </property>
</Properties>
</file>