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</w:p>
    <w:p>
      <w:pPr>
        <w:ind w:left="-283" w:leftChars="-135" w:right="-158" w:rightChars="-75"/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山东省2020年夏季普通高中学业水平考试考生健康承诺书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（样张）</w:t>
      </w:r>
    </w:p>
    <w:tbl>
      <w:tblPr>
        <w:tblStyle w:val="2"/>
        <w:tblW w:w="48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2464"/>
        <w:gridCol w:w="1842"/>
        <w:gridCol w:w="2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考籍号</w:t>
            </w:r>
          </w:p>
        </w:tc>
        <w:tc>
          <w:tcPr>
            <w:tcW w:w="1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2.是否为新冠肺炎治愈者？</w:t>
            </w:r>
          </w:p>
          <w:p>
            <w:pPr>
              <w:snapToGrid w:val="0"/>
              <w:spacing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color w:val="000000"/>
                <w:sz w:val="22"/>
                <w:szCs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4"/>
              </w:rPr>
              <w:t>3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2"/>
                <w:szCs w:val="24"/>
              </w:rPr>
              <w:t>.考前14天内，是否出现发热</w:t>
            </w:r>
            <w:r>
              <w:rPr>
                <w:rFonts w:hint="eastAsia" w:ascii="仿宋_GB2312" w:eastAsia="仿宋_GB2312" w:cs="仿宋_GB2312"/>
                <w:color w:val="000000"/>
                <w:sz w:val="22"/>
                <w:szCs w:val="24"/>
              </w:rPr>
              <w:t>（体温≥37.3℃）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2"/>
                <w:szCs w:val="24"/>
              </w:rPr>
              <w:t>或其他呼吸道疾病症状？</w:t>
            </w:r>
          </w:p>
          <w:p>
            <w:pPr>
              <w:snapToGrid w:val="0"/>
              <w:spacing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color w:val="000000"/>
                <w:sz w:val="22"/>
                <w:szCs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color w:val="000000"/>
                <w:sz w:val="22"/>
                <w:szCs w:val="24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color w:val="000000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color w:val="000000"/>
                <w:sz w:val="22"/>
                <w:szCs w:val="24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t>4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.考前</w:t>
            </w: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t>21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天内，是否从疫情高风险等级地区回鲁？</w:t>
            </w:r>
          </w:p>
          <w:p>
            <w:pPr>
              <w:snapToGrid w:val="0"/>
              <w:spacing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t>5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.考前14天内，是否从疫情中风险等级地区回鲁？</w:t>
            </w:r>
          </w:p>
          <w:p>
            <w:pPr>
              <w:snapToGrid w:val="0"/>
              <w:spacing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t>6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.考前</w:t>
            </w: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t>21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天内，所在社区（村居）是否发生疫情？</w:t>
            </w:r>
          </w:p>
          <w:p>
            <w:pPr>
              <w:snapToGrid w:val="0"/>
              <w:spacing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kern w:val="0"/>
                <w:sz w:val="22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rPr>
                <w:rFonts w:ascii="仿宋_GB2312" w:hAnsi="Times New Roman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</w:rPr>
              <w:t>本人参加2020年夏季普通高中学业水平考试，现郑重承诺：</w:t>
            </w:r>
          </w:p>
          <w:p>
            <w:pPr>
              <w:snapToGrid w:val="0"/>
              <w:spacing w:line="520" w:lineRule="exact"/>
              <w:ind w:firstLine="440" w:firstLineChars="200"/>
              <w:rPr>
                <w:rFonts w:ascii="仿宋_GB2312" w:hAnsi="Times New Roman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200" w:firstLineChars="1000"/>
              <w:jc w:val="left"/>
              <w:rPr>
                <w:rFonts w:ascii="仿宋_GB2312" w:hAnsi="Times New Roman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</w:rPr>
              <w:t xml:space="preserve">考生签名：        </w:t>
            </w:r>
          </w:p>
          <w:p>
            <w:pPr>
              <w:spacing w:beforeLines="50" w:line="520" w:lineRule="exact"/>
              <w:ind w:firstLine="2200" w:firstLineChars="1000"/>
              <w:jc w:val="left"/>
              <w:rPr>
                <w:rFonts w:ascii="仿宋_GB2312" w:hAnsi="Times New Roman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</w:rPr>
              <w:t>日    期：2020年  月   日</w:t>
            </w:r>
          </w:p>
        </w:tc>
      </w:tr>
    </w:tbl>
    <w:p>
      <w:pPr>
        <w:spacing w:line="420" w:lineRule="exact"/>
        <w:ind w:left="420" w:hanging="420" w:hangingChars="200"/>
        <w:rPr>
          <w:szCs w:val="21"/>
        </w:rPr>
      </w:pPr>
      <w:r>
        <w:rPr>
          <w:rFonts w:hint="eastAsia" w:ascii="仿宋_GB2312" w:eastAsia="仿宋_GB2312" w:cs="仿宋_GB2312"/>
          <w:szCs w:val="21"/>
        </w:rPr>
        <w:t>注：“健康申明”中有一项为“是”的，考生入场前须提供考前7日内有效核酸检测结果。</w:t>
      </w:r>
    </w:p>
    <w:p>
      <w:bookmarkStart w:id="0" w:name="_GoBack"/>
      <w:bookmarkEnd w:id="0"/>
    </w:p>
    <w:sectPr>
      <w:pgSz w:w="11906" w:h="16838"/>
      <w:pgMar w:top="175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1A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2020-07-09T02:13:53Z</dcterms:created>
  <dc:creator>eduadmin</dc:creator>
  <cp:lastModifiedBy>WLM</cp:lastModifiedBy>
  <dcterms:modified xsi:type="dcterms:W3CDTF">2020-07-09T02:13:57Z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