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autoSpaceDE w:val="0"/>
        <w:autoSpaceDN/>
        <w:spacing w:line="580" w:lineRule="exact"/>
        <w:rPr>
          <w:rFonts w:hint="default" w:ascii="方正小标宋简体" w:hAnsi="方正小标宋简体" w:eastAsia="方正小标宋简体" w:cs="方正小标宋简体"/>
          <w:color w:val="000000"/>
          <w:kern w:val="2"/>
          <w:sz w:val="44"/>
          <w:szCs w:val="44"/>
        </w:rPr>
      </w:pPr>
      <w:r>
        <w:rPr>
          <w:rFonts w:hint="eastAsia" w:ascii="黑体" w:hAnsi="宋体" w:eastAsia="黑体" w:cs="黑体"/>
          <w:color w:val="000000"/>
          <w:kern w:val="2"/>
          <w:sz w:val="32"/>
          <w:szCs w:val="32"/>
        </w:rPr>
        <w:t>附件2</w:t>
      </w:r>
    </w:p>
    <w:p>
      <w:pPr>
        <w:pStyle w:val="4"/>
        <w:keepNext w:val="0"/>
        <w:keepLines w:val="0"/>
        <w:widowControl w:val="0"/>
        <w:suppressLineNumbers w:val="0"/>
        <w:autoSpaceDE w:val="0"/>
        <w:autoSpaceDN/>
        <w:spacing w:line="580" w:lineRule="exact"/>
        <w:jc w:val="center"/>
        <w:rPr>
          <w:rFonts w:hint="default" w:ascii="仿宋_GB2312" w:hAnsi="新宋体-18030" w:eastAsia="方正小标宋简体" w:cs="新宋体-18030"/>
          <w:color w:val="000000"/>
          <w:kern w:val="2"/>
          <w:sz w:val="32"/>
          <w:szCs w:val="32"/>
        </w:rPr>
      </w:pPr>
      <w:r>
        <w:rPr>
          <w:rFonts w:hint="default" w:ascii="方正小标宋简体" w:hAnsi="方正小标宋简体" w:eastAsia="方正小标宋简体" w:cs="方正小标宋简体"/>
          <w:color w:val="000000"/>
          <w:kern w:val="2"/>
          <w:sz w:val="44"/>
          <w:szCs w:val="44"/>
        </w:rPr>
        <w:t>特殊考生资格申报要求</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新宋体-18030"/>
          <w:color w:val="000000"/>
          <w:kern w:val="2"/>
          <w:sz w:val="32"/>
          <w:szCs w:val="32"/>
        </w:rPr>
        <w:t xml:space="preserve"> </w:t>
      </w:r>
    </w:p>
    <w:p>
      <w:pPr>
        <w:pStyle w:val="4"/>
        <w:keepNext w:val="0"/>
        <w:keepLines w:val="0"/>
        <w:widowControl w:val="0"/>
        <w:suppressLineNumbers w:val="0"/>
        <w:autoSpaceDE w:val="0"/>
        <w:autoSpaceDN/>
        <w:spacing w:line="580" w:lineRule="exact"/>
        <w:ind w:left="0" w:firstLine="640" w:firstLineChars="200"/>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rPr>
        <w:t>一、免试考生资格申报要求</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（1）获得“全国劳动模范”“全国先进工作者”称号或“全国‘五一’劳动奖章”的考生，网上填报信息时须上传相关证书或证明扫描件。</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2）奥运会、世界杯赛和世界锦标赛的奥运会项目前8名获得者、非奥运会项目前6名获得者；亚运会、亚洲杯赛和亚洲锦标赛的奥运会项目前6名获得者、非奥运会项目前3名获得者；全运会、全国锦标赛和全国冠军赛的奥运会项目前3名获得者、非奥运会项目冠军获得者。上述考生网上填报信息时须上传省体育局审核的《优秀运动员申请免试进入成人高等学校学习推荐表》（国家体育总局监制）扫描件。</w:t>
      </w:r>
    </w:p>
    <w:p>
      <w:pPr>
        <w:pStyle w:val="4"/>
        <w:keepNext w:val="0"/>
        <w:keepLines w:val="0"/>
        <w:widowControl w:val="0"/>
        <w:suppressLineNumbers w:val="0"/>
        <w:autoSpaceDE w:val="0"/>
        <w:autoSpaceDN/>
        <w:spacing w:line="580" w:lineRule="exact"/>
        <w:ind w:left="0" w:firstLine="640" w:firstLineChars="200"/>
        <w:rPr>
          <w:rFonts w:hint="eastAsia" w:ascii="仿宋_GB2312" w:hAnsi="Courier New" w:eastAsia="仿宋_GB2312" w:cs="Times New Roman"/>
          <w:color w:val="000000"/>
          <w:kern w:val="2"/>
          <w:sz w:val="32"/>
          <w:szCs w:val="32"/>
        </w:rPr>
      </w:pPr>
      <w:r>
        <w:rPr>
          <w:rFonts w:hint="eastAsia" w:ascii="仿宋_GB2312" w:hAnsi="新宋体-18030" w:eastAsia="仿宋_GB2312" w:cs="仿宋_GB2312"/>
          <w:color w:val="000000"/>
          <w:kern w:val="2"/>
          <w:sz w:val="32"/>
          <w:szCs w:val="32"/>
        </w:rPr>
        <w:t>（3）</w:t>
      </w:r>
      <w:r>
        <w:rPr>
          <w:rFonts w:hint="eastAsia" w:ascii="仿宋_GB2312" w:hAnsi="Courier New" w:eastAsia="仿宋_GB2312" w:cs="仿宋_GB2312"/>
          <w:color w:val="000000"/>
          <w:kern w:val="2"/>
          <w:sz w:val="32"/>
          <w:szCs w:val="32"/>
        </w:rPr>
        <w:t>参加“选聘高校毕业生到村任职”“三支一扶”“大学生志愿服务西部计划”“农村义务教育阶段学校教师特设岗位计划”等项目服务期满并考核合格的普通高职（专科）毕业生。上述考生网上</w:t>
      </w:r>
      <w:r>
        <w:rPr>
          <w:rFonts w:hint="eastAsia" w:ascii="仿宋_GB2312" w:hAnsi="新宋体-18030" w:eastAsia="仿宋_GB2312" w:cs="仿宋_GB2312"/>
          <w:color w:val="000000"/>
          <w:kern w:val="2"/>
          <w:sz w:val="32"/>
          <w:szCs w:val="32"/>
        </w:rPr>
        <w:t>填报信息时须上传</w:t>
      </w:r>
      <w:r>
        <w:rPr>
          <w:rFonts w:hint="eastAsia" w:ascii="仿宋_GB2312" w:hAnsi="Courier New" w:eastAsia="仿宋_GB2312" w:cs="仿宋_GB2312"/>
          <w:color w:val="000000"/>
          <w:kern w:val="2"/>
          <w:sz w:val="32"/>
          <w:szCs w:val="32"/>
        </w:rPr>
        <w:t>普通高职（专科）毕业证及相关项目考核合格证扫描件</w:t>
      </w:r>
      <w:r>
        <w:rPr>
          <w:rFonts w:hint="eastAsia" w:ascii="仿宋_GB2312" w:hAnsi="新宋体-18030" w:eastAsia="仿宋_GB2312" w:cs="仿宋_GB2312"/>
          <w:color w:val="000000"/>
          <w:kern w:val="2"/>
          <w:sz w:val="32"/>
          <w:szCs w:val="32"/>
        </w:rPr>
        <w:t>。</w:t>
      </w:r>
    </w:p>
    <w:p>
      <w:pPr>
        <w:pStyle w:val="4"/>
        <w:keepNext w:val="0"/>
        <w:keepLines w:val="0"/>
        <w:widowControl w:val="0"/>
        <w:suppressLineNumbers w:val="0"/>
        <w:autoSpaceDE w:val="0"/>
        <w:autoSpaceDN/>
        <w:spacing w:line="580" w:lineRule="exact"/>
        <w:ind w:firstLineChars="200"/>
        <w:jc w:val="left"/>
        <w:rPr>
          <w:rFonts w:hint="eastAsia" w:ascii="黑体" w:hAnsi="宋体" w:eastAsia="黑体" w:cs="黑体"/>
          <w:color w:val="000000"/>
          <w:kern w:val="0"/>
          <w:sz w:val="32"/>
          <w:szCs w:val="32"/>
        </w:rPr>
      </w:pPr>
      <w:r>
        <w:rPr>
          <w:rFonts w:hint="eastAsia" w:ascii="仿宋_GB2312" w:hAnsi="Courier New" w:eastAsia="仿宋_GB2312" w:cs="仿宋_GB2312"/>
          <w:color w:val="000000"/>
          <w:kern w:val="2"/>
          <w:sz w:val="32"/>
          <w:szCs w:val="32"/>
        </w:rPr>
        <w:t>（4）符合专升本免试报考条件的退役军人（自主就业退役士兵、自主择业军转干部、复员干部），在网上填报信息时须上传退役证（义务兵/士官退出现役证、军官转业证书、军官复员证书）及相应的学历证书扫描件。如退役证上没有标明退役方式，则还须上传个人档案中的退出现役登记表扫描件。在资格审核时无法提供证件材料的考生，可在现场确认时填写《山东省2025年成人高考申请退役军人免试承诺书》（格式如下）并确保在入学资格复审前补齐材料，否则将取消录取资格。</w:t>
      </w:r>
      <w:r>
        <w:rPr>
          <w:rFonts w:hint="eastAsia" w:ascii="仿宋_GB2312" w:hAnsi="Courier New" w:eastAsia="仿宋_GB2312" w:cs="仿宋_GB2312"/>
          <w:color w:val="000000"/>
          <w:spacing w:val="-4"/>
          <w:kern w:val="2"/>
          <w:sz w:val="32"/>
          <w:szCs w:val="32"/>
        </w:rPr>
        <w:t>相关资料图片由各县（市、区）教育招生考试机构代为补充上传。</w:t>
      </w:r>
      <w:r>
        <w:rPr>
          <w:rFonts w:hint="eastAsia" w:ascii="仿宋_GB2312" w:hAnsi="Courier New" w:eastAsia="仿宋_GB2312" w:cs="仿宋_GB2312"/>
          <w:color w:val="000000"/>
          <w:kern w:val="2"/>
          <w:sz w:val="32"/>
          <w:szCs w:val="32"/>
        </w:rPr>
        <w:br w:type="textWrapping"/>
      </w:r>
      <w:r>
        <w:rPr>
          <w:rFonts w:hint="eastAsia" w:ascii="仿宋_GB2312" w:hAnsi="Courier New" w:eastAsia="仿宋_GB2312" w:cs="仿宋_GB2312"/>
          <w:color w:val="000000"/>
          <w:kern w:val="2"/>
          <w:sz w:val="32"/>
          <w:szCs w:val="32"/>
        </w:rPr>
        <w:t xml:space="preserve">    </w:t>
      </w:r>
      <w:r>
        <w:rPr>
          <w:rFonts w:hint="eastAsia" w:ascii="黑体" w:hAnsi="宋体" w:eastAsia="黑体" w:cs="黑体"/>
          <w:color w:val="000000"/>
          <w:kern w:val="0"/>
          <w:sz w:val="32"/>
          <w:szCs w:val="32"/>
        </w:rPr>
        <w:t>二、申请投档照顾考生资格申报要求</w:t>
      </w:r>
    </w:p>
    <w:p>
      <w:pPr>
        <w:pStyle w:val="3"/>
        <w:keepNext w:val="0"/>
        <w:keepLines w:val="0"/>
        <w:widowControl w:val="0"/>
        <w:suppressLineNumbers w:val="0"/>
        <w:autoSpaceDE w:val="0"/>
        <w:autoSpaceDN/>
        <w:spacing w:line="580" w:lineRule="exact"/>
        <w:ind w:left="0" w:firstLine="640" w:firstLineChars="200"/>
        <w:jc w:val="both"/>
        <w:rPr>
          <w:rFonts w:hint="eastAsia" w:ascii="仿宋_GB2312" w:hAnsi="Calibri" w:eastAsia="仿宋_GB2312" w:cs="Times New Roman"/>
          <w:color w:val="000000"/>
          <w:kern w:val="2"/>
          <w:sz w:val="32"/>
          <w:szCs w:val="32"/>
        </w:rPr>
      </w:pPr>
      <w:r>
        <w:rPr>
          <w:rFonts w:hint="eastAsia" w:ascii="仿宋_GB2312" w:hAnsi="Calibri" w:eastAsia="仿宋_GB2312" w:cs="仿宋_GB2312"/>
          <w:color w:val="000000"/>
          <w:kern w:val="2"/>
          <w:sz w:val="32"/>
          <w:szCs w:val="32"/>
        </w:rPr>
        <w:t>符合下列类型考生选择相应项进行</w:t>
      </w:r>
      <w:r>
        <w:rPr>
          <w:rFonts w:hint="eastAsia" w:ascii="仿宋_GB2312" w:hAnsi="新宋体-18030" w:eastAsia="仿宋_GB2312" w:cs="仿宋_GB2312"/>
          <w:color w:val="000000"/>
          <w:kern w:val="0"/>
          <w:sz w:val="32"/>
          <w:szCs w:val="32"/>
        </w:rPr>
        <w:t>加分投档</w:t>
      </w:r>
      <w:r>
        <w:rPr>
          <w:rFonts w:hint="eastAsia" w:ascii="仿宋_GB2312" w:hAnsi="Calibri" w:eastAsia="仿宋_GB2312" w:cs="仿宋_GB2312"/>
          <w:color w:val="000000"/>
          <w:kern w:val="2"/>
          <w:sz w:val="32"/>
          <w:szCs w:val="32"/>
        </w:rPr>
        <w:t>资格申报,具体分值按照教育部当年文件规定执行。</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（1）运动健将和武术项目武英级运动员称号获得者（含一级运动员称号）。上述考生网上填报信息时须上传经省体育局审核并出具运动成绩证明扫描件。</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2）地级以上（含）人民政府，国务院各部委及各省（区、市）厅、局系统，国家特大型企业授予的劳动模范、先进生产（工作）者及科技进步（成果）奖获得者;省级工、青、妇等组织授予“五一劳动奖章”“新长征突击手”“三八红旗手”称号者;解放军、武警部队、公安干警荣立个人三等功以上者;国防科技工业三线企业单位（位于地级以上人民政府所在地的除外）表彰的先进生产（工作）者。上述考生网上填报信息时须上传相关荣誉证书扫描件。</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（3）归侨、归侨子女、华侨子女、台湾省籍考生。上述考生网上填报信息时须上传台湾省籍、华侨或归侨身份证明及家庭关系证明扫描件。</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（4）烈士子女、烈士配偶。上述考生网上填报信息时须上传烈士证明或证书及家庭关系证明扫描件。</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（5）边疆、山区、牧区和少数民族聚居地区的少数民族考生。上述考生网上填报信息时须上传户口本常驻人口登记卡（个人页）扫描件。</w:t>
      </w:r>
    </w:p>
    <w:p>
      <w:pPr>
        <w:pStyle w:val="4"/>
        <w:keepNext w:val="0"/>
        <w:keepLines w:val="0"/>
        <w:widowControl w:val="0"/>
        <w:suppressLineNumbers w:val="0"/>
        <w:autoSpaceDE w:val="0"/>
        <w:autoSpaceDN/>
        <w:spacing w:line="580" w:lineRule="exact"/>
        <w:ind w:left="0" w:firstLine="640" w:firstLineChars="200"/>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rPr>
        <w:t>（6）自主就业的退役士兵。网上填报信息时须上传标明安置方式为自主就业的退役证或《退出现役登记表》扫描件。</w:t>
      </w:r>
    </w:p>
    <w:p>
      <w:pPr>
        <w:pStyle w:val="4"/>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（7）年满25周岁（截止到2025年12月31日）考生不需要上传证明材料，系统根据身份证信息自动识别。</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lang w:val="en-US" w:eastAsia="zh-CN" w:bidi="ar"/>
        </w:rPr>
        <w:br w:type="page"/>
      </w:r>
    </w:p>
    <w:p>
      <w:pPr>
        <w:keepNext w:val="0"/>
        <w:keepLines w:val="0"/>
        <w:widowControl w:val="0"/>
        <w:suppressLineNumbers w:val="0"/>
        <w:autoSpaceDE w:val="0"/>
        <w:autoSpaceDN/>
        <w:spacing w:before="0" w:beforeAutospacing="0" w:after="0" w:afterAutospacing="0" w:line="54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山东省2025年成人高考申请退役军人免试</w:t>
      </w:r>
    </w:p>
    <w:p>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eastAsia="仿宋_GB2312" w:cs="仿宋_GB2312"/>
          <w:bCs/>
          <w:kern w:val="2"/>
          <w:sz w:val="32"/>
          <w:szCs w:val="32"/>
        </w:rPr>
      </w:pPr>
      <w:r>
        <w:rPr>
          <w:rFonts w:hint="default" w:ascii="方正小标宋简体" w:hAnsi="方正小标宋简体" w:eastAsia="方正小标宋简体" w:cs="方正小标宋简体"/>
          <w:kern w:val="2"/>
          <w:sz w:val="44"/>
          <w:szCs w:val="44"/>
          <w:lang w:val="en-US" w:eastAsia="zh-CN" w:bidi="ar"/>
        </w:rPr>
        <w:t>承诺书</w:t>
      </w:r>
    </w:p>
    <w:p>
      <w:pPr>
        <w:keepNext w:val="0"/>
        <w:keepLines w:val="0"/>
        <w:widowControl w:val="0"/>
        <w:suppressLineNumbers w:val="0"/>
        <w:autoSpaceDE w:val="0"/>
        <w:autoSpaceDN/>
        <w:spacing w:before="0" w:beforeAutospacing="0" w:after="0" w:afterAutospacing="0" w:line="540" w:lineRule="exact"/>
        <w:ind w:left="0" w:right="0"/>
        <w:jc w:val="both"/>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本人</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，身份证号：</w:t>
      </w:r>
      <w:r>
        <w:rPr>
          <w:rFonts w:hint="eastAsia"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，报名序号：</w:t>
      </w:r>
      <w:r>
        <w:rPr>
          <w:rFonts w:hint="eastAsia"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u w:val="single"/>
          <w:lang w:eastAsia="zh-CN" w:bidi="ar"/>
        </w:rPr>
        <w:t>，</w:t>
      </w:r>
      <w:r>
        <w:rPr>
          <w:rFonts w:hint="eastAsia" w:ascii="仿宋_GB2312" w:hAnsi="Calibri" w:eastAsia="仿宋_GB2312" w:cs="仿宋_GB2312"/>
          <w:kern w:val="2"/>
          <w:sz w:val="32"/>
          <w:szCs w:val="32"/>
          <w:lang w:val="en-US" w:eastAsia="zh-CN" w:bidi="ar"/>
        </w:rPr>
        <w:t>报考2025年成人高考并符合成人高考专升本免试报考条件，由于个人原因，无法在资格审核时提供相应证明材料。</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郑重承诺：在入学资格审核时，向学校提供身份证、个人档案中证明本人退役安置方式为非政府安置工作的相关材料及相应的学历证书（如前置学历为使用的原军官证号或士兵证号注册的军校学历，则还须提供原军官证号或士兵证号与现成人高考报名所使用身份证号为同一人的证明材料），由录取学校审核。如无法提供相关证明材料或不符合申请免试资格条件，自愿按照</w:t>
      </w:r>
      <w:r>
        <w:rPr>
          <w:rFonts w:hint="eastAsia" w:ascii="仿宋_GB2312" w:hAnsi="宋体" w:eastAsia="仿宋_GB2312" w:cs="仿宋_GB2312"/>
          <w:color w:val="000000"/>
          <w:kern w:val="0"/>
          <w:sz w:val="32"/>
          <w:szCs w:val="32"/>
          <w:lang w:val="en-US" w:eastAsia="zh-CN" w:bidi="ar"/>
        </w:rPr>
        <w:t>《国家教育考试违规处理办法》相关规定</w:t>
      </w:r>
      <w:r>
        <w:rPr>
          <w:rFonts w:hint="eastAsia" w:ascii="仿宋_GB2312" w:hAnsi="Calibri" w:eastAsia="仿宋_GB2312" w:cs="仿宋_GB2312"/>
          <w:kern w:val="2"/>
          <w:sz w:val="32"/>
          <w:szCs w:val="32"/>
          <w:lang w:val="en-US" w:eastAsia="zh-CN" w:bidi="ar"/>
        </w:rPr>
        <w:t>接受处罚。</w:t>
      </w:r>
    </w:p>
    <w:p>
      <w:pPr>
        <w:keepNext w:val="0"/>
        <w:keepLines w:val="0"/>
        <w:widowControl w:val="0"/>
        <w:suppressLineNumbers w:val="0"/>
        <w:autoSpaceDE w:val="0"/>
        <w:autoSpaceDN/>
        <w:spacing w:before="0" w:beforeAutospacing="0" w:after="0" w:afterAutospacing="0" w:line="54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以上承诺如有违反或材料造假，自愿承担一切法律后果。</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承诺人：              联系方式：</w:t>
      </w:r>
    </w:p>
    <w:p>
      <w:pPr>
        <w:keepNext w:val="0"/>
        <w:keepLines w:val="0"/>
        <w:widowControl w:val="0"/>
        <w:suppressLineNumbers w:val="0"/>
        <w:autoSpaceDE w:val="0"/>
        <w:autoSpaceDN/>
        <w:spacing w:before="0" w:beforeAutospacing="0" w:after="0" w:afterAutospacing="0" w:line="540" w:lineRule="exact"/>
        <w:ind w:left="0" w:right="0" w:firstLine="5120" w:firstLineChars="16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firstLine="5120" w:firstLineChars="16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40" w:lineRule="exact"/>
        <w:ind w:left="0" w:right="0" w:firstLine="5120" w:firstLineChars="16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2025年   月   日</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仿宋_GB2312" w:hAnsi="Times New Roman" w:eastAsia="仿宋_GB2312" w:cs="Times New Roman"/>
          <w:color w:val="000000"/>
          <w:kern w:val="2"/>
          <w:sz w:val="32"/>
          <w:szCs w:val="32"/>
          <w:lang w:val="en-US" w:eastAsia="zh-CN" w:bidi="ar"/>
        </w:rPr>
        <w:t xml:space="preserve"> </w:t>
      </w:r>
      <w:bookmarkStart w:id="0" w:name="_GoBack"/>
      <w:bookmarkEnd w:id="0"/>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新宋体-18030">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13C6A27E"/>
    <w:rsid w:val="1C65346C"/>
    <w:rsid w:val="1E490A11"/>
    <w:rsid w:val="2A586172"/>
    <w:rsid w:val="38993ABF"/>
    <w:rsid w:val="3B9F260D"/>
    <w:rsid w:val="3EE9BDB4"/>
    <w:rsid w:val="5FBEDEC7"/>
    <w:rsid w:val="6D971EAC"/>
    <w:rsid w:val="6D9B3A19"/>
    <w:rsid w:val="7CBCA872"/>
    <w:rsid w:val="7DBA288C"/>
    <w:rsid w:val="7F3B0DCF"/>
    <w:rsid w:val="A0658799"/>
    <w:rsid w:val="BEB7B26F"/>
    <w:rsid w:val="C1FF972F"/>
    <w:rsid w:val="D7CEEAB0"/>
    <w:rsid w:val="E29D96F2"/>
    <w:rsid w:val="E8E62683"/>
    <w:rsid w:val="EADB5724"/>
    <w:rsid w:val="ED7EA2C8"/>
    <w:rsid w:val="F97FAA3D"/>
    <w:rsid w:val="FF4A265B"/>
    <w:rsid w:val="FFBB2CB2"/>
    <w:rsid w:val="FFFFF8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val="0"/>
      <w:keepLines w:val="0"/>
      <w:widowControl w:val="0"/>
      <w:suppressLineNumbers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4">
    <w:name w:val="Plain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5">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15"/>
    <w:basedOn w:val="7"/>
    <w:qFormat/>
    <w:uiPriority w:val="0"/>
    <w:rPr>
      <w:rFonts w:hint="default" w:ascii="Times New Roman" w:hAnsi="Times New Roman" w:cs="Times New Roman"/>
      <w:b/>
    </w:rPr>
  </w:style>
  <w:style w:type="character" w:customStyle="1" w:styleId="9">
    <w:name w:val="10"/>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2018-12-28T00:33:00Z</dcterms:created>
  <dc:creator>测试2</dc:creator>
  <cp:lastModifiedBy>shijing</cp:lastModifiedBy>
  <dcterms:modified xsi:type="dcterms:W3CDTF">2025-08-22T00:38:34Z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8871520B64D84BB88DA4ACC0246EB2C6</vt:lpwstr>
  </property>
</Properties>
</file>